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内蒙古自治区优秀教育工作者名单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30名）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z w:val="40"/>
          <w:szCs w:val="40"/>
        </w:rPr>
      </w:pPr>
    </w:p>
    <w:tbl>
      <w:tblPr>
        <w:tblStyle w:val="3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6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乔俊珍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呼和浩特市和林格尔县第一中学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莉（女）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呼和浩特市新城区青山小学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郭兰兰（女）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呼和浩特市土默特左旗金山学校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程莉莉（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呼和浩特市智能技术应用学校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赵晓红（女）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包头市昆都仑区哈业脑包学校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  君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包头市东河区教育局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刘建辉（女）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</w:t>
            </w: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</w:rPr>
              <w:t>伦贝尔市鄂温克族自治旗伊敏河镇第一学校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庞英军（女）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呼伦贝尔市中心城新区新海中学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  睿（女）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呼伦贝尔市鄂伦春自治旗民族幼儿园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李铁军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兴安盟科尔沁右翼中旗巴彦呼舒第三中学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宋兆起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宋显龙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林显阳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通辽市库伦旗民族职业中等专业学校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  华（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通辽市霍林郭勒市实验小学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于福奎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王亚珍（女）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赤峰市松山区第三幼儿园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  平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赤峰市元宝山区马林小学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张国艳（女）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赤峰市宁城县直属机关第四幼儿园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额日和木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锡林郭勒盟锡林浩特市第六小学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好斯白音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刘小霞（女）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鄂尔多斯市康巴什区第八小学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周利江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高天云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鄂尔多斯市鄂托克旗棋盘井第三小学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马永福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巴彦淖尔市临河区第一中学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50"/>
                <w:sz w:val="32"/>
                <w:szCs w:val="32"/>
              </w:rPr>
              <w:t>孟和吉日嘎拉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巴彦淖尔市乌拉特前旗乌拉山中学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左丽峰（女）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乌海市乌达区胜利街小学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魏天保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阿拉善盟第二中学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于晓芳（女）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璐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  玉（女）</w:t>
            </w:r>
          </w:p>
        </w:tc>
        <w:tc>
          <w:tcPr>
            <w:tcW w:w="6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内蒙古医科大学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03A37"/>
    <w:rsid w:val="634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2025-09-12T08:58:00Z</dcterms:created>
  <dc:creator>哈斯高娃:通知发起人</dc:creator>
  <cp:lastModifiedBy>哈斯高娃:通知发起人</cp:lastModifiedBy>
  <dcterms:modified xsi:type="dcterms:W3CDTF">2025-09-12T08:59:36Z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