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80" w:lineRule="exact"/>
        <w:rPr>
          <w:rFonts w:ascii="方正黑体简体" w:hAnsi="黑体" w:eastAsia="方正黑体简体"/>
          <w:b w:val="0"/>
          <w:color w:val="000000"/>
          <w:sz w:val="32"/>
          <w:szCs w:val="32"/>
        </w:rPr>
      </w:pPr>
      <w:bookmarkStart w:id="0" w:name="_Toc439234345"/>
      <w:bookmarkStart w:id="1" w:name="_Toc439083267"/>
      <w:r>
        <w:rPr>
          <w:rFonts w:hint="eastAsia" w:ascii="方正黑体简体" w:hAnsi="黑体" w:eastAsia="方正黑体简体"/>
          <w:b w:val="0"/>
          <w:color w:val="000000"/>
          <w:sz w:val="32"/>
          <w:szCs w:val="32"/>
        </w:rPr>
        <w:t>附件</w:t>
      </w:r>
      <w:bookmarkEnd w:id="0"/>
      <w:bookmarkEnd w:id="1"/>
      <w:r>
        <w:rPr>
          <w:rFonts w:hint="eastAsia" w:ascii="方正黑体简体" w:hAnsi="黑体" w:eastAsia="方正黑体简体"/>
          <w:b w:val="0"/>
          <w:color w:val="000000"/>
          <w:sz w:val="32"/>
          <w:szCs w:val="32"/>
        </w:rPr>
        <w:t>1</w:t>
      </w:r>
    </w:p>
    <w:p/>
    <w:p>
      <w:pPr>
        <w:pStyle w:val="3"/>
        <w:keepNext w:val="0"/>
        <w:keepLines w:val="0"/>
        <w:spacing w:before="0" w:after="0" w:line="240" w:lineRule="auto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bookmarkStart w:id="2" w:name="_Toc439234346"/>
      <w:r>
        <w:rPr>
          <w:rFonts w:hint="eastAsia" w:ascii="方正小标宋简体" w:hAnsi="黑体" w:eastAsia="方正小标宋简体"/>
          <w:b w:val="0"/>
          <w:color w:val="000000"/>
          <w:sz w:val="44"/>
          <w:szCs w:val="44"/>
        </w:rPr>
        <w:t>流  域  水  质  目  标</w:t>
      </w:r>
      <w:bookmarkEnd w:id="2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952"/>
        <w:gridCol w:w="1686"/>
        <w:gridCol w:w="1618"/>
        <w:gridCol w:w="1621"/>
        <w:gridCol w:w="1457"/>
        <w:gridCol w:w="1131"/>
        <w:gridCol w:w="1293"/>
        <w:gridCol w:w="1581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pacing w:val="-10"/>
                <w:kern w:val="0"/>
                <w:szCs w:val="21"/>
              </w:rPr>
              <w:t>序号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省        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地    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pacing w:val="35"/>
                <w:kern w:val="0"/>
                <w:szCs w:val="21"/>
                <w:fitText w:val="1050" w:id="1901850880"/>
              </w:rPr>
              <w:t>所属流</w:t>
            </w:r>
            <w:r>
              <w:rPr>
                <w:rFonts w:hint="eastAsia" w:ascii="黑体" w:hAnsi="宋体" w:eastAsia="黑体"/>
                <w:bCs/>
                <w:color w:val="000000"/>
                <w:spacing w:val="0"/>
                <w:kern w:val="0"/>
                <w:szCs w:val="21"/>
                <w:fitText w:val="1050" w:id="1901850880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所在水体名称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断  面  名  称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2014年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水质现状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2020年目标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达标时限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巴彦淖尔市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1"/>
              </w:rPr>
              <w:t>黄河流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1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2"/>
              </w:rPr>
              <w:t>乌梁素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2"/>
              </w:rPr>
              <w:t>海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湖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心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劣Ⅴ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湖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湖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甘珠花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劣Ⅴ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COD≤50mg/L，其它指标为Ⅴ类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9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小河口</w:t>
            </w:r>
          </w:p>
        </w:tc>
        <w:tc>
          <w:tcPr>
            <w:tcW w:w="46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察尔森水库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察尔森水库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东入口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9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西入口</w:t>
            </w:r>
          </w:p>
        </w:tc>
        <w:tc>
          <w:tcPr>
            <w:tcW w:w="46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4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3"/>
              </w:rPr>
              <w:t>哈拉哈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3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山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矿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4"/>
              </w:rPr>
              <w:t>海拉尔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4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嵯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5"/>
              </w:rPr>
              <w:t>海拉尔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5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陶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额尔古纳河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嘎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托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根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6"/>
              </w:rPr>
              <w:t>根河口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6"/>
              </w:rPr>
              <w:t>内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471805</wp:posOffset>
                      </wp:positionV>
                      <wp:extent cx="1323975" cy="628015"/>
                      <wp:effectExtent l="12700" t="6350" r="6350" b="1333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628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37.15pt;height:49.45pt;width:104.25pt;z-index:251659264;mso-width-relative:page;mso-height-relative:page;" fillcolor="#FFFFFF" filled="t" stroked="t" coordsize="21600,21600" o:gfxdata="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9Yhd9UAAAAHAQAADwAAAAAAAAABACAAAAAiAAAAZHJzL2Rvd25yZXYu&#10;eG1sUEsBAhQAFAAAAAgAh07iQNdywW03AgAAegQAAA4AAAAAAAAAAQAgAAAAJAEAAGRycy9lMm9E&#10;b2MueG1sUEsFBgAAAAAGAAYAWQEAAM0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额尔古纳河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山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额尔古纳河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韦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额尔古纳河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伊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木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嫩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霍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齐齐哈尔市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嫩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源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村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甘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加格达奇上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甘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屯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诺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敏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7"/>
              </w:rPr>
              <w:t>查哈阳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7"/>
              </w:rPr>
              <w:t>乡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尔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8"/>
              </w:rPr>
              <w:t>绰尔河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8"/>
              </w:rPr>
              <w:t>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840" w:id="1901850889"/>
              </w:rPr>
              <w:t>呼伦贝尔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0"/>
              </w:rPr>
              <w:t>成吉思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0"/>
              </w:rPr>
              <w:t>汗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齐齐哈尔市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嫩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哈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840" w:id="1901850891"/>
              </w:rPr>
              <w:t>呼伦贝尔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发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607695</wp:posOffset>
                      </wp:positionV>
                      <wp:extent cx="1200150" cy="723900"/>
                      <wp:effectExtent l="11430" t="6985" r="7620" b="1206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6.35pt;margin-top:47.85pt;height:57pt;width:94.5pt;z-index:251660288;mso-width-relative:page;mso-height-relative:page;" fillcolor="#FFFFFF" filled="t" stroked="t" coordsize="21600,21600" o:gfxdata="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7LXY9UAAAAJAQAADwAAAAAAAAABACAAAAAiAAAAZHJzL2Rvd25yZXYu&#10;eG1sUEsBAhQAFAAAAAgAh07iQAUmf4o3AgAAegQAAA4AAAAAAAAAAQAgAAAAJAEAAGRycy9lMm9E&#10;b2MueG1sUEsFBgAAAAAGAAYAWQEAAM0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840" w:id="1901850892"/>
              </w:rPr>
              <w:t>呼伦贝尔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音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3"/>
              </w:rPr>
              <w:t>音河水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3"/>
              </w:rPr>
              <w:t>库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蛟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宝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泉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霍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松花江流域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洮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斯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很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4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4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西拉沐沦河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5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5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6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6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东山湾大桥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0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0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西拉沐沦河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苏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1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1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乌力吉木仁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天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龙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2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2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孔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吉林省双辽市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3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3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西辽河大桥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4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4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西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5"/>
              </w:rPr>
              <w:t>二道河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5"/>
              </w:rPr>
              <w:t>子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502920</wp:posOffset>
                      </wp:positionV>
                      <wp:extent cx="1514475" cy="733425"/>
                      <wp:effectExtent l="11430" t="10160" r="7620" b="88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9pt;margin-top:39.6pt;height:57.75pt;width:119.25pt;z-index:251661312;mso-width-relative:page;mso-height-relative:page;" fillcolor="#FFFFFF" filled="t" stroked="t" coordsize="21600,21600" o:gfxdata="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ZJjnWAAAACAEAAA8AAAAAAAAAAQAgAAAAIgAAAGRycy9kb3ducmV2LnhtbFBL&#10;AQIUABQAAAAIAIdO4kBNoakXMQIAAHoEAAAOAAAAAAAAAAEAIAAAACUBAABkcnMvZTJvRG9jLnht&#10;bFBLBQYAAAAABgAGAFkBAADIBQAAAAA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辽宁省朝阳市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6"/>
              </w:rPr>
              <w:t>辽河流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6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7"/>
              </w:rPr>
              <w:t>老虎山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7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老虎山河大桥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8"/>
              </w:rPr>
              <w:t>海河流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8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山西省大同市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9"/>
              </w:rPr>
              <w:t>海河流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9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子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湾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宁夏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回族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自治区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石嘴山市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0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0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1"/>
              </w:rPr>
              <w:t>都斯兔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都斯兔河入黄口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2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2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3"/>
              </w:rPr>
              <w:t>大入黄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3"/>
              </w:rPr>
              <w:t>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4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4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5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5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6"/>
              </w:rPr>
              <w:t>昆都仑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6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三艮才入黄口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劣Ⅴ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氨氮≤8mg/L，其它指标为Ⅴ类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巴彦淖尔市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0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0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公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1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1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82"/>
              </w:rPr>
              <w:t>四道沙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82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四道沙河入黄口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3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3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道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拐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4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4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下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劣Ⅴ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巴彦淖尔市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5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5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总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排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总排干入黄河口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劣Ⅴ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巴彦淖尔市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6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6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柳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子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437515</wp:posOffset>
                      </wp:positionV>
                      <wp:extent cx="1221105" cy="952500"/>
                      <wp:effectExtent l="5080" t="10795" r="12065" b="82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10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9.6pt;margin-top:34.45pt;height:75pt;width:96.15pt;z-index:251662336;mso-width-relative:page;mso-height-relative:page;" fillcolor="#FFFFFF" filled="t" stroked="t" coordsize="21600,21600" o:gfxdata="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7CdmNcAAAAJAQAADwAAAAAAAAABACAAAAAiAAAAZHJzL2Rvd25yZXYueG1s&#10;UEsBAhQAFAAAAAgAh07iQAMWlbMyAgAAegQAAA4AAAAAAAAAAQAgAAAAJgEAAGRycy9lMm9Eb2Mu&#10;eG1sUEsFBgAAAAAGAAYAWQEAAMo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7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7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浑河入黄口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8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8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喇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湾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山西省忻州市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89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89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万家寨水库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陕西省榆林市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0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0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勃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川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畔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鄂尔多斯市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1"/>
              </w:rPr>
              <w:t>黄河流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1"/>
              </w:rPr>
              <w:t>域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乌兰木伦河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乌兰木伦河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锡林浩特市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2"/>
              </w:rPr>
              <w:t>西北诸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2"/>
              </w:rPr>
              <w:t>河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3"/>
              </w:rPr>
              <w:t>阿拉善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3"/>
              </w:rPr>
              <w:t>盟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szCs w:val="21"/>
                <w:fitText w:val="1050" w:id="1901850894"/>
              </w:rPr>
              <w:t>西北诸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Cs w:val="21"/>
                <w:fitText w:val="1050" w:id="1901850894"/>
              </w:rPr>
              <w:t>河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5"/>
              </w:rPr>
              <w:t>额济纳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5"/>
              </w:rPr>
              <w:t>河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35"/>
                <w:kern w:val="0"/>
                <w:szCs w:val="21"/>
                <w:fitText w:val="1050" w:id="1901850896"/>
              </w:rPr>
              <w:t>额济纳</w:t>
            </w:r>
            <w:r>
              <w:rPr>
                <w:rFonts w:ascii="宋体" w:hAnsi="宋体"/>
                <w:color w:val="000000"/>
                <w:spacing w:val="0"/>
                <w:kern w:val="0"/>
                <w:szCs w:val="21"/>
                <w:fitText w:val="1050" w:id="1901850896"/>
              </w:rPr>
              <w:t>桥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</w:tr>
    </w:tbl>
    <w:p>
      <w:pPr>
        <w:rPr>
          <w:color w:val="00000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2Q0ZjllOTdiMWVkYTVkOTM2MmUzZDU2MTgwMWMifQ=="/>
  </w:docVars>
  <w:rsids>
    <w:rsidRoot w:val="007B4DCF"/>
    <w:rsid w:val="007B4DCF"/>
    <w:rsid w:val="007F42F6"/>
    <w:rsid w:val="00D048C9"/>
    <w:rsid w:val="00ED1ABF"/>
    <w:rsid w:val="3F6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9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标题 3 Char"/>
    <w:basedOn w:val="7"/>
    <w:link w:val="3"/>
    <w:uiPriority w:val="9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10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1434</Words>
  <Characters>1650</Characters>
  <Lines>18</Lines>
  <Paragraphs>5</Paragraphs>
  <TotalTime>1</TotalTime>
  <ScaleCrop>false</ScaleCrop>
  <LinksUpToDate>false</LinksUpToDate>
  <CharactersWithSpaces>2063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2019-01-11T07:49:00Z</dcterms:created>
  <dc:creator>XXZX-WQ</dc:creator>
  <cp:lastModifiedBy>Administrator</cp:lastModifiedBy>
  <dcterms:modified xsi:type="dcterms:W3CDTF">2023-05-10T08:49:01Z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D0B5EB540D054723A7455F39D55B5B2E_12</vt:lpwstr>
  </property>
</Properties>
</file>