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ind w:firstLine="480"/>
        <w:rPr>
          <w:rFonts w:hint="eastAsia" w:ascii="方正黑体_GBK" w:eastAsia="方正黑体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880" w:firstLineChars="2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2018年度自治区科学技术奖励名单</w:t>
      </w:r>
    </w:p>
    <w:p>
      <w:pPr>
        <w:spacing w:line="580" w:lineRule="exact"/>
        <w:rPr>
          <w:rFonts w:ascii="仿宋_GB2312" w:hAnsi="仿宋_GB2312"/>
          <w:sz w:val="32"/>
        </w:rPr>
      </w:pPr>
    </w:p>
    <w:p>
      <w:pPr>
        <w:spacing w:line="580" w:lineRule="exact"/>
        <w:ind w:firstLine="2720" w:firstLineChars="850"/>
        <w:rPr>
          <w:rFonts w:hint="eastAsia" w:ascii="方正黑体_GBK" w:hAnsi="黑体" w:eastAsia="方正黑体_GBK"/>
          <w:sz w:val="32"/>
        </w:rPr>
      </w:pPr>
      <w:r>
        <w:rPr>
          <w:rFonts w:hint="eastAsia" w:ascii="方正黑体_GBK" w:hAnsi="黑体" w:eastAsia="方正黑体_GBK"/>
          <w:sz w:val="32"/>
        </w:rPr>
        <w:t>自然科学奖（17项）</w:t>
      </w:r>
    </w:p>
    <w:p>
      <w:pPr>
        <w:spacing w:line="580" w:lineRule="exact"/>
        <w:ind w:firstLine="3040" w:firstLineChars="950"/>
        <w:rPr>
          <w:rFonts w:hint="eastAsia" w:ascii="方正楷体_GBK" w:hAnsi="楷体" w:eastAsia="方正楷体_GBK"/>
          <w:sz w:val="32"/>
        </w:rPr>
      </w:pPr>
      <w:r>
        <w:rPr>
          <w:rFonts w:hint="eastAsia" w:ascii="方正楷体_GBK" w:hAnsi="楷体" w:eastAsia="方正楷体_GBK"/>
          <w:sz w:val="32"/>
        </w:rPr>
        <w:t>一 等 奖（4项）</w:t>
      </w:r>
    </w:p>
    <w:p>
      <w:pPr>
        <w:spacing w:line="580" w:lineRule="exact"/>
        <w:rPr>
          <w:rFonts w:hint="eastAsia" w:ascii="仿宋_GB2312" w:hAnsi="仿宋_GB2312"/>
          <w:sz w:val="32"/>
        </w:rPr>
      </w:pP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序号:1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</w:t>
      </w:r>
      <w:r>
        <w:rPr>
          <w:rFonts w:hint="eastAsia" w:ascii="仿宋_GB2312" w:hAnsi="仿宋_GB2312" w:eastAsia="仿宋_GB2312"/>
          <w:sz w:val="32"/>
        </w:rPr>
        <w:t>：植物钙离子信号转导和转运分子机制研究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</w:t>
      </w:r>
      <w:r>
        <w:rPr>
          <w:rFonts w:hint="eastAsia" w:ascii="仿宋_GB2312" w:hAnsi="仿宋_GB2312" w:eastAsia="仿宋_GB2312"/>
          <w:sz w:val="32"/>
        </w:rPr>
        <w:t>：内蒙古大学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祁  智、亢  燕、孙鸿举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序号:2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</w:t>
      </w:r>
      <w:r>
        <w:rPr>
          <w:rFonts w:hint="eastAsia" w:ascii="仿宋_GB2312" w:hAnsi="仿宋_GB2312" w:eastAsia="仿宋_GB2312"/>
          <w:sz w:val="32"/>
        </w:rPr>
        <w:t>：马属动物基因组分析和注释研究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内蒙古农业大学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芒  来、李  蓓、赵一萍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序号:3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高分宽测新体制SAR信号处理理论与方法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内蒙古工业大学、中国科学院电子学研究所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黄平平、徐  伟、谭维贤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序号:4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激素性骨坏死与酒精性骨坏死的基因多态性研究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内蒙古医科大学第二附属医院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王建忠、王国强、杨学军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jc w:val="center"/>
        <w:rPr>
          <w:rFonts w:hint="eastAsia" w:ascii="方正楷体_GBK" w:hAnsi="楷体" w:eastAsia="方正楷体_GBK"/>
          <w:sz w:val="32"/>
        </w:rPr>
      </w:pPr>
      <w:r>
        <w:rPr>
          <w:rFonts w:hint="eastAsia" w:ascii="方正楷体_GBK" w:hAnsi="楷体" w:eastAsia="方正楷体_GBK"/>
          <w:sz w:val="32"/>
        </w:rPr>
        <w:t>二 等 奖（7项）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序号:5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过渡金属催化的二茂铁联烯化合物的偶联反应研究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内蒙古大学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陈树峰、赵海英、李保国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序号:6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煤基CO</w:t>
      </w:r>
      <w:r>
        <w:rPr>
          <w:rFonts w:hint="eastAsia" w:ascii="仿宋_GB2312" w:hAns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/>
          <w:sz w:val="32"/>
        </w:rPr>
        <w:t>的高效储集与资源化的基础研究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内蒙古工业大学、北京大学</w:t>
      </w:r>
    </w:p>
    <w:p>
      <w:pPr>
        <w:spacing w:line="580" w:lineRule="exact"/>
        <w:rPr>
          <w:rFonts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张建斌、魏雄辉 、李  强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序号:7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基于数据驱动的高炉冶炼过程的建模与优化研究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内蒙古科技大学</w:t>
      </w:r>
    </w:p>
    <w:p>
      <w:pPr>
        <w:spacing w:line="580" w:lineRule="exact"/>
        <w:rPr>
          <w:rFonts w:hint="eastAsia" w:ascii="方正黑体_GBK" w:hAnsi="黑体" w:eastAsia="方正黑体_GBK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崔桂梅、张  勇、石  琳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序号:8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ind w:left="1600" w:hanging="1600" w:hangingChars="500"/>
        <w:rPr>
          <w:rFonts w:hint="eastAsia" w:ascii="仿宋_GB2312" w:hAnsi="仿宋_GB2312" w:eastAsia="仿宋_GB2312"/>
          <w:spacing w:val="-10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pacing w:val="-8"/>
          <w:sz w:val="32"/>
        </w:rPr>
        <w:t>高功率密度反铁电厚膜材料储能行为及疲劳机理研究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内蒙古科技大学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郝喜红、安胜利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序号:9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低氧预适应脑保护分子机制和潜在应用研究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包头医学院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邵  国、杨占君、张春阳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序号:10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生物活性肽协同化疗药物抗肿瘤作用及改善生存质量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的机制研究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内蒙古医科大学附属医院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</w:t>
      </w:r>
      <w:r>
        <w:rPr>
          <w:rFonts w:hint="eastAsia" w:ascii="仿宋_GB2312" w:hAnsi="仿宋_GB2312" w:eastAsia="仿宋_GB2312"/>
          <w:sz w:val="32"/>
        </w:rPr>
        <w:t>：苏秀兰、苏丽娅、杨  凌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序号:11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</w:t>
      </w:r>
      <w:r>
        <w:rPr>
          <w:rFonts w:hint="eastAsia" w:ascii="仿宋_GB2312" w:hAnsi="仿宋_GB2312" w:eastAsia="仿宋_GB2312"/>
          <w:sz w:val="32"/>
        </w:rPr>
        <w:t>：肝脏双重动脉血供技术相关理论突破与应用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内蒙古医科大学附属医院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张俊晶、孟兴凯、乔建梁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ascii="仿宋_GB2312" w:hAnsi="仿宋_GB2312"/>
          <w:sz w:val="32"/>
        </w:rPr>
      </w:pPr>
    </w:p>
    <w:p>
      <w:pPr>
        <w:spacing w:line="580" w:lineRule="exact"/>
        <w:ind w:firstLine="2880" w:firstLineChars="900"/>
        <w:rPr>
          <w:rFonts w:hint="eastAsia" w:ascii="方正楷体_GBK" w:hAnsi="楷体" w:eastAsia="方正楷体_GBK"/>
          <w:sz w:val="32"/>
        </w:rPr>
      </w:pPr>
      <w:r>
        <w:rPr>
          <w:rFonts w:hint="eastAsia" w:ascii="方正楷体_GBK" w:hAnsi="楷体" w:eastAsia="方正楷体_GBK"/>
          <w:sz w:val="32"/>
        </w:rPr>
        <w:t>三 等 奖（6项）</w:t>
      </w:r>
    </w:p>
    <w:p>
      <w:pPr>
        <w:spacing w:line="580" w:lineRule="exact"/>
        <w:rPr>
          <w:rFonts w:hint="eastAsia" w:ascii="仿宋_GB2312" w:hAnsi="仿宋_GB2312"/>
          <w:sz w:val="32"/>
        </w:rPr>
      </w:pP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序号:12</w:t>
      </w:r>
      <w:r>
        <w:rPr>
          <w:rFonts w:hint="eastAsia" w:ascii="方正黑体_GBK" w:hAnsi="黑体" w:eastAsia="方正黑体_GBK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利用δ-catenin、Dynamin-2、Erbin和LAP-1四个相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关蛋白联合预测食道癌患者预后的应用研究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赤峰学院附属医院,汕头大学医学院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张俊毅、许丽艳、李恩民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contextualSpacing/>
        <w:rPr>
          <w:rFonts w:hint="eastAsia" w:ascii="方正黑体_GBK" w:hAnsi="黑体" w:eastAsia="方正黑体_GBK"/>
          <w:sz w:val="32"/>
        </w:rPr>
      </w:pPr>
      <w:r>
        <w:rPr>
          <w:rFonts w:hint="eastAsia" w:ascii="方正黑体_GBK" w:hAnsi="黑体" w:eastAsia="方正黑体_GBK"/>
          <w:sz w:val="32"/>
        </w:rPr>
        <w:t>序号:13</w:t>
      </w:r>
      <w:r>
        <w:rPr>
          <w:rFonts w:hint="eastAsia" w:ascii="方正黑体_GBK" w:hAnsi="黑体" w:eastAsia="方正黑体_GBK"/>
          <w:sz w:val="32"/>
        </w:rPr>
        <w:tab/>
      </w:r>
    </w:p>
    <w:p>
      <w:pPr>
        <w:spacing w:line="580" w:lineRule="exact"/>
        <w:contextualSpacing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能源化工过程及废水净化反应中若干催化剂与工艺研</w:t>
      </w:r>
    </w:p>
    <w:p>
      <w:pPr>
        <w:spacing w:line="580" w:lineRule="exact"/>
        <w:ind w:firstLine="1600" w:firstLineChars="500"/>
        <w:contextualSpacing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究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contextualSpacing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内蒙古大学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contextualSpacing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胡瑞生、刘  鹰、刘粉荣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contextualSpacing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序号:14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contextualSpacing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6种特色蒙药材的化学成分及其定量分析研究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内蒙古民族大学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王青虎、巴根那、那仁朝克图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序号:15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银屑病、系统性红斑狼疮易感基因TNIP1和TNFAIP3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的鉴定和研究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内蒙古医科大学附属医院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韩建文、乌日娜、吕新翔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序号:16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中国鼠尾草属药用植物亲缘学研究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包头医学院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李</w:t>
      </w:r>
      <w:r>
        <w:rPr>
          <w:rFonts w:hint="eastAsia" w:ascii="宋体" w:hAnsi="宋体" w:cs="宋体"/>
          <w:sz w:val="32"/>
        </w:rPr>
        <w:t>旻</w:t>
      </w:r>
      <w:r>
        <w:rPr>
          <w:rFonts w:hint="eastAsia" w:ascii="仿宋_GB2312" w:hAnsi="仿宋_GB2312" w:eastAsia="仿宋_GB2312" w:cs="仿宋_GB2312"/>
          <w:sz w:val="32"/>
        </w:rPr>
        <w:t>辉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黑体_GBK" w:hAnsi="黑体" w:eastAsia="方正黑体_GBK"/>
          <w:sz w:val="32"/>
        </w:rPr>
        <w:t>序号:17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</w:rPr>
        <w:t>蒙古族2型糖尿病的样本收集与致病基因研究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</w:rPr>
        <w:t>内蒙古民族大学</w:t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</w:rPr>
        <w:t>白海花、吴柒柱、刘海萍</w:t>
      </w:r>
      <w:r>
        <w:rPr>
          <w:rFonts w:hint="eastAsia" w:ascii="仿宋_GB2312" w:hAnsi="仿宋_GB2312" w:eastAsia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/>
          <w:sz w:val="32"/>
        </w:rPr>
      </w:pPr>
    </w:p>
    <w:p>
      <w:pPr>
        <w:spacing w:line="580" w:lineRule="exact"/>
        <w:ind w:firstLine="2240" w:firstLineChars="700"/>
        <w:rPr>
          <w:rFonts w:hint="eastAsia" w:ascii="方正黑体_GBK" w:hAnsi="黑体" w:eastAsia="方正黑体_GBK"/>
          <w:sz w:val="32"/>
        </w:rPr>
      </w:pPr>
    </w:p>
    <w:p>
      <w:pPr>
        <w:spacing w:line="580" w:lineRule="exact"/>
        <w:ind w:firstLine="2240" w:firstLineChars="700"/>
        <w:rPr>
          <w:rFonts w:hint="eastAsia" w:ascii="方正黑体_GBK" w:hAnsi="黑体" w:eastAsia="方正黑体_GBK"/>
          <w:sz w:val="32"/>
        </w:rPr>
      </w:pPr>
    </w:p>
    <w:p>
      <w:pPr>
        <w:spacing w:line="580" w:lineRule="exact"/>
        <w:jc w:val="center"/>
        <w:rPr>
          <w:rFonts w:hint="eastAsia" w:ascii="方正黑体_GBK" w:hAnsi="黑体" w:eastAsia="方正黑体_GBK"/>
          <w:sz w:val="32"/>
        </w:rPr>
      </w:pPr>
      <w:r>
        <w:rPr>
          <w:rFonts w:hint="eastAsia" w:ascii="方正黑体_GBK" w:hAnsi="黑体" w:eastAsia="方正黑体_GBK"/>
          <w:sz w:val="32"/>
        </w:rPr>
        <w:t>科学技术进步奖（94项）</w:t>
      </w:r>
    </w:p>
    <w:p>
      <w:pPr>
        <w:spacing w:line="580" w:lineRule="exact"/>
        <w:jc w:val="center"/>
        <w:rPr>
          <w:rFonts w:hint="eastAsia" w:ascii="方正楷体_GBK" w:hAnsi="楷体" w:eastAsia="方正楷体_GBK"/>
          <w:sz w:val="32"/>
        </w:rPr>
      </w:pPr>
      <w:r>
        <w:rPr>
          <w:rFonts w:hint="eastAsia" w:ascii="方正楷体_GBK" w:hAnsi="楷体" w:eastAsia="方正楷体_GBK"/>
          <w:sz w:val="32"/>
        </w:rPr>
        <w:t>一 等 奖（11项）</w:t>
      </w:r>
    </w:p>
    <w:p>
      <w:pPr>
        <w:spacing w:line="580" w:lineRule="exact"/>
        <w:rPr>
          <w:rFonts w:ascii="仿宋_GB2312" w:hAnsi="仿宋_GB2312"/>
          <w:sz w:val="32"/>
        </w:rPr>
      </w:pPr>
      <w:r>
        <w:rPr>
          <w:rFonts w:ascii="仿宋_GB2312" w:hAnsi="仿宋_GB2312"/>
          <w:sz w:val="32"/>
        </w:rPr>
        <w:tab/>
      </w:r>
      <w:r>
        <w:rPr>
          <w:rFonts w:ascii="仿宋_GB2312" w:hAnsi="仿宋_GB2312"/>
          <w:sz w:val="32"/>
        </w:rPr>
        <w:tab/>
      </w:r>
      <w:r>
        <w:rPr>
          <w:rFonts w:ascii="仿宋_GB2312" w:hAnsi="仿宋_GB2312"/>
          <w:sz w:val="32"/>
        </w:rPr>
        <w:tab/>
      </w:r>
      <w:r>
        <w:rPr>
          <w:rFonts w:ascii="仿宋_GB2312" w:hAnsi="仿宋_GB2312"/>
          <w:sz w:val="32"/>
        </w:rPr>
        <w:tab/>
      </w:r>
      <w:r>
        <w:rPr>
          <w:rFonts w:ascii="仿宋_GB2312" w:hAnsi="仿宋_GB2312"/>
          <w:sz w:val="32"/>
        </w:rPr>
        <w:tab/>
      </w:r>
      <w:r>
        <w:rPr>
          <w:rFonts w:ascii="仿宋_GB2312" w:hAnsi="仿宋_GB2312"/>
          <w:sz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序号:1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燕麦加工链提质增效关键技术研究与应用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内蒙古燕谷坊生态农业发展（集团）有限公司、上海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理工大学、江南大学、郑州轻工业学院、河北今旭面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业有限公司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600" w:hanging="1600" w:hanging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管  骁、张  晖、赵宝平、刘  静、申瑞玲、郭晓娜、</w:t>
      </w:r>
    </w:p>
    <w:p>
      <w:pPr>
        <w:spacing w:line="580" w:lineRule="exact"/>
        <w:ind w:left="1050" w:leftChars="500" w:firstLine="502" w:firstLineChars="157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李  森、孙  注、祁  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序号:2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高瓦斯煤层群双能源协调开采关键技术研究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神华乌海能源有限责任公司、内蒙古科技大学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李  祥、石银斌、陈世江、董红娟、高  琳、刘春桥、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张金山、王学兵、周连春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序号:3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</w:t>
      </w:r>
      <w:r>
        <w:rPr>
          <w:rFonts w:hint="eastAsia" w:ascii="仿宋_GB2312" w:hAnsi="仿宋_GB2312" w:eastAsia="仿宋_GB2312"/>
          <w:sz w:val="32"/>
          <w:szCs w:val="32"/>
        </w:rPr>
        <w:t>：赛罕乌拉国家级自然保护区野生动物多样性监测与保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护技术研究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内蒙古赛罕乌拉国家级自然保护区管理局、北京林业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大学、赤峰市林业局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李桂林、鲍伟东、张书理、鲍清泉、杨永昕、向昌林、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孟和达来、李金洋、曹立春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序号:4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内蒙古马铃薯水肥资源高效利用技术及应用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内蒙古农业大学、巴彦淖尔市农牧业科学研究院、包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头市农业技术推广中心、乌兰察布市土壤肥料站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樊明寿、贾立国、秦永林、陈  杨、郝云风、吴玉峰、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邢  杰、张子义、于  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序号:5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生物基可降解沙障治沙关键技术创新及绿色治理应用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内蒙古农业大学、北京利沃德科技有限公司、水利部</w:t>
      </w:r>
    </w:p>
    <w:p>
      <w:pPr>
        <w:spacing w:line="580" w:lineRule="exact"/>
        <w:ind w:firstLine="1640" w:firstLineChars="500"/>
        <w:jc w:val="left"/>
        <w:rPr>
          <w:rFonts w:hint="eastAsia" w:ascii="仿宋_GB2312" w:hAnsi="仿宋_GB2312" w:eastAsia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/>
          <w:spacing w:val="4"/>
          <w:sz w:val="32"/>
          <w:szCs w:val="32"/>
        </w:rPr>
        <w:t>牧区水利科学研究所、内蒙古自治区林业科学研究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院、中国林业科学研究院华北林业实验中心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高  永、蒙仲举、原伟杰、党晓宏、胡生荣、李锦荣、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袁立敏、杨  光、虞  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序号:6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</w:t>
      </w:r>
      <w:r>
        <w:rPr>
          <w:rFonts w:hint="eastAsia" w:ascii="仿宋_GB2312" w:hAnsi="仿宋_GB2312" w:eastAsia="仿宋_GB2312"/>
          <w:sz w:val="32"/>
          <w:szCs w:val="32"/>
        </w:rPr>
        <w:t>：内蒙古中西部岩土灾害与工程防御的关键技术与应用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内蒙古工业大学、鄂尔多斯应用技术学院、内蒙古工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大岩土工程有限责任公司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李  驰、姚  德、张振国、高利平、冀光宏、高  瑜、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斯日古楞、葛晓东、王小荣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序号:7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pStyle w:val="4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项目名称</w:t>
      </w:r>
      <w:r>
        <w:rPr>
          <w:rFonts w:hint="eastAsia" w:ascii="仿宋_GB2312" w:eastAsia="仿宋_GB2312"/>
          <w:sz w:val="32"/>
          <w:szCs w:val="32"/>
        </w:rPr>
        <w:t>：LASIK术中瞬时高眼压对视网膜结构、功能影响的临</w:t>
      </w:r>
    </w:p>
    <w:p>
      <w:pPr>
        <w:pStyle w:val="4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 xml:space="preserve">          床和实验研究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内蒙古医科大学附属医院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</w:t>
      </w:r>
      <w:r>
        <w:rPr>
          <w:rFonts w:hint="eastAsia" w:ascii="仿宋_GB2312" w:hAnsi="仿宋_GB2312" w:eastAsia="仿宋_GB2312"/>
          <w:sz w:val="32"/>
          <w:szCs w:val="32"/>
        </w:rPr>
        <w:t>：赵海霞、关文英、王召格、申  颖、孙  怡、罗云娜、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孙亚茹、隋  瑶、邢建男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序号:8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600" w:hanging="1600" w:hanging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内蒙古新增四个千万亩节水灌溉工程科技支撑项目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内蒙古自治区水利科学研究院、水利部牧区水利科学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研究所、内蒙古自治区农牧业科学院、内蒙古农业大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学、内蒙古师范大学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程满金、马兰忠、王  勇、李和平、史海滨、于  健、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王全喜、白明照、李  彬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序号:9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基于全程机械化的甜菜新品种引育及节本增效综合栽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培模式的研发与推广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</w:t>
      </w:r>
      <w:r>
        <w:rPr>
          <w:rFonts w:hint="eastAsia" w:ascii="仿宋_GB2312" w:hAnsi="仿宋_GB2312" w:eastAsia="仿宋_GB2312"/>
          <w:sz w:val="32"/>
          <w:szCs w:val="32"/>
        </w:rPr>
        <w:t>：内蒙古自治区农牧业科学院、中国农业大学、内蒙古</w:t>
      </w:r>
    </w:p>
    <w:p>
      <w:pPr>
        <w:spacing w:line="580" w:lineRule="exact"/>
        <w:ind w:left="210" w:leftChars="100" w:firstLine="1385" w:firstLineChars="433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农业大学、新疆农业科学院经济作物研究所、内蒙古</w:t>
      </w:r>
    </w:p>
    <w:p>
      <w:pPr>
        <w:spacing w:line="580" w:lineRule="exact"/>
        <w:ind w:left="210" w:leftChars="100" w:firstLine="1369" w:firstLineChars="428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自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治区生物技术研究院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白  晨、苏文斌、韩成贵、张少英、张惠忠、樊福义、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李晓东、随  洋、史树德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序号:10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草原火灾应急管理技术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中国农业科学院草原研究所,农业部草原监理中心、</w:t>
      </w:r>
    </w:p>
    <w:p>
      <w:pPr>
        <w:spacing w:line="580" w:lineRule="exact"/>
        <w:ind w:firstLine="1699" w:firstLineChars="531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东北师范大学、国家卫星气象中心、中国农业大学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刘桂香、张继权、郑  伟、王顺喜、范博深、都瓦拉、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运向军、刘慧娟、刘彩玲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序号:11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苏里格地区致密砂岩气藏国家级示范区勘探开发关键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技术研发与应用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中国石油天然气股份有限公司长庆油田分公司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魏新善、王大兴、刘新社、赵会涛、赵玉华、刘晓鹏、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崔晓杰、唐乐平、陈  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jc w:val="center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二 等 奖（33项）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序号：12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年产10万吨超细煅烧高岭土示范生产线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内蒙古超牌建材科技有限公司、湖南超牌科技有限公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冯建明、陈康吾、史兴顺、刘庆华、林  炼、夏付炼、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闫国东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序号:13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NTE200电动轮矿用自卸车研制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内蒙古北方重型汽车股份有限公司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600" w:hanging="1600" w:hanging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吕  捷、郭海全、宋黎明、董志明、孟有平、郝巧平、李泽光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序号:14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浅埋煤层切顶卸压无煤柱自成巷110工法技术研究及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应用</w:t>
      </w:r>
    </w:p>
    <w:p>
      <w:pPr>
        <w:spacing w:line="580" w:lineRule="exact"/>
        <w:rPr>
          <w:rFonts w:hint="eastAsia" w:ascii="仿宋_GB2312" w:hAnsi="仿宋_GB2312" w:eastAsia="仿宋_GB2312"/>
          <w:spacing w:val="-20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pacing w:val="-8"/>
          <w:sz w:val="32"/>
          <w:szCs w:val="32"/>
        </w:rPr>
        <w:t>内蒙古伊泰煤炭股份有限公司、中国矿业大学（北京）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何满潮、庞军林、郭志飚、白瑞卓、杨  军、李国华、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郭鹏飞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序号:15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pacing w:val="-20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新能源矿用防爆无轨胶轮辅助运输装备与关键技术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中国神华能源股份有限公司神东煤炭分公司、航天重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型工程装备有限公司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王海军、杨  鹏、钟  诚、郭爱军、贺安民、南清安、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许联航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序号:16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煤焦油加氢工业示范项目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内蒙古庆华集团乌斯太精细化工有限公司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陈学伟、胡凤山、高  守、靳小鱼、张全红、王  营、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张富昌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序号:17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内蒙古自治区川崎病流行病学调查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内蒙古自治区人民医院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朱  华、张晓梅、梁妍琰、冯万禹、孟晓波、李俊利、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白玉新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序号:18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600" w:hanging="1600" w:hanging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玉米“两改一增二保”丰产增效栽培理论及技术研究与应用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600" w:hanging="1600" w:hanging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内蒙古农业大学、内蒙古师范大学、内蒙古自治区农牧业科学院、内蒙古自治区农业技术推广站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高聚林、王志刚、于晓芳、孙继颖、胡树平、苏治军、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张宝林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序号:19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真空树脂分离法制取高纯蓖麻油脂肪酸工艺技术研究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与应用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内蒙古民族大学、通辽市兴合生物科技有限公司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黄凤兰、陈永胜、王  恩、李国瑞、包晓燕、张志杰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序号:20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中国西门塔尔牛的肉用性能研究与产业化开发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内蒙古民族大学、通辽市家畜繁育指导站、通辽市高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林屯种畜场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高树新、孙国权、王国富、戴广宇、王思珍、吴慧光、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邵志文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序号:21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数字化峡部裂性腰椎滑脱力学模型建立及术前规划实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验研究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内蒙古医科大学第二附属医院、内蒙古医科大学附属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邢文华、祝  勇、李  峰、白贤明、武志峰、郝利霞、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王东海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序号:22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MYH9基因多态性与慢性肾脏病相关性研究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内蒙古科技大学包头医学院第一附属医院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王彩丽、刘丽萍、史应进、李增艳、南  蕾、吕  丽、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范俊英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序号:23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600" w:hanging="1600" w:hanging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无痛性介入-药物灌注双疗法治疗子宫腺肌病的临床研究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内蒙古科技大学包头医学院第一附属医院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穆永旭、闫瑞强、刘海艳、张  磊、刘鹤鸣、胡晓燕、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董  宁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序号:24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锁阳资源发掘利用及规范化种植技术研究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内蒙古大学、内蒙古王爷地苁蓉生物有限公司、阿拉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善盟林木种苗站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陈贵林、靳尚武、刘广达、岳  鑫、宋兆伟、王丽红、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魏  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序号:25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600" w:hanging="1600" w:hanging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CSP冷轧50W600-50W800无取向硅钢全工序生产工艺及稀土在硅钢中的应用研究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内蒙古包钢钢联股份有限公司、内蒙古工业大学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陆 斌、王  永、樊立峰、屈文胜、孙丽钢、段承轶、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张  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序号:26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416" w:leftChars="-19" w:hanging="1456" w:hangingChars="45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规模化舍饲养殖条件下羊疫病防控关键技术集成与示</w:t>
      </w:r>
    </w:p>
    <w:p>
      <w:pPr>
        <w:spacing w:line="580" w:lineRule="exact"/>
        <w:ind w:left="800" w:leftChars="381" w:firstLine="835" w:firstLineChars="261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内蒙古自治区农牧业科学院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侯勇跃、杜  文、李  锋、裴  乐、卢  岩、刘秀丽、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成立新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序号:27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558" w:hanging="1558" w:hangingChars="487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啤饲兼用型大麦新品种选育及高产高效生产技术研究与应用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-141" w:leftChars="-67" w:firstLine="160" w:firstLineChars="5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内蒙古自治区农牧业科学院、海拉尔农垦（集团）有</w:t>
      </w:r>
    </w:p>
    <w:p>
      <w:pPr>
        <w:spacing w:line="580" w:lineRule="exact"/>
        <w:ind w:left="-141" w:leftChars="-67" w:firstLine="1760" w:firstLineChars="55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限责任公司、内蒙古民族大学、巴彦淖尔市农牧业科</w:t>
      </w:r>
    </w:p>
    <w:p>
      <w:pPr>
        <w:spacing w:line="580" w:lineRule="exact"/>
        <w:ind w:left="-141" w:leftChars="-67" w:firstLine="1760" w:firstLineChars="55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学研究院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 xml:space="preserve">刘志萍、张凤英、包海柱、徐寿军、史有国、姜英君、  </w:t>
      </w:r>
    </w:p>
    <w:p>
      <w:pPr>
        <w:spacing w:line="580" w:lineRule="exact"/>
        <w:ind w:firstLine="1558" w:firstLineChars="487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吕二锁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序号:28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蒙晋陕冀地区小儿烧伤发病特点与系统救治的临床研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中国人民解放军联勤保障部队第九六九医院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陈向军、姚兴伟、刘  沙、高国珍、韩德志、赵晓春、</w:t>
      </w:r>
    </w:p>
    <w:p>
      <w:pPr>
        <w:spacing w:line="580" w:lineRule="exact"/>
        <w:ind w:firstLine="1552" w:firstLineChars="48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马  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序号:29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全钒液流电池储能系统模块化集成及应用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国网内蒙古东部电力有限公司、国网电力科学研究院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武汉南瑞有限责任公司、国网江苏省电力公司电力科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学研究院、国网冀北电力有限公司承德供电公司、国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网辽宁省电力有限公司电力科学研究院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姜国义、李  岩、刘海波、李玉泉、肖  冰、周  岩、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蒋佩洲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序号:30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基于工程逆问题的输配电设备内部缺陷的无损检测与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状态评估技术研究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国网内蒙古东部电力有限公司、重庆大学、国网浙江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省电力有限公司电力科学研究院、国网山西省电力公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司大同供电公司、国网冀北电力有限公司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 xml:space="preserve">李文震、徐  </w:t>
      </w:r>
      <w:r>
        <w:rPr>
          <w:rFonts w:hint="eastAsia" w:ascii="宋体" w:hAnsi="宋体" w:cs="宋体"/>
          <w:sz w:val="32"/>
          <w:szCs w:val="32"/>
        </w:rPr>
        <w:t>翀</w:t>
      </w:r>
      <w:r>
        <w:rPr>
          <w:rFonts w:hint="eastAsia" w:ascii="仿宋_GB2312" w:hAnsi="仿宋_GB2312" w:eastAsia="仿宋_GB2312"/>
          <w:sz w:val="32"/>
          <w:szCs w:val="32"/>
        </w:rPr>
        <w:t>、王  平、李猛克、陈师宽、祝骊伟、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胡家元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序号:31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传染病跨国境传播风险评估、预警与监测、检测技术</w:t>
      </w:r>
    </w:p>
    <w:p>
      <w:pPr>
        <w:spacing w:line="580" w:lineRule="exact"/>
        <w:ind w:firstLine="1651" w:firstLineChars="516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内蒙古国际旅行卫生保健中心,内蒙古自治区综合疾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病预防控制中心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郭文秀、马爱敏、毛兰英、李震坤、李  娟、赵  宇、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韩  丹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序号:32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内蒙古地区蒙古族人群慢性阻塞性肺疾病易感基因的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内蒙古自治区人民医院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</w:t>
      </w:r>
      <w:r>
        <w:rPr>
          <w:rFonts w:hint="eastAsia" w:ascii="仿宋_GB2312" w:hAnsi="仿宋_GB2312" w:eastAsia="仿宋_GB2312"/>
          <w:sz w:val="32"/>
          <w:szCs w:val="32"/>
        </w:rPr>
        <w:t>：孙德俊、徐桂华、马国强、申  杰、高笑宇、包利清、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王佳烈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序号:33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基于北斗导航的车辆智能安全管理服务平台开发项目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北奔重型汽车集团有限公司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庞建中、袁胜东、杜永强、李冬冬、于文明、王  博、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郭洪飞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序号:34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</w:t>
      </w:r>
      <w:r>
        <w:rPr>
          <w:rFonts w:hint="eastAsia" w:ascii="仿宋_GB2312" w:hAnsi="仿宋_GB2312" w:eastAsia="仿宋_GB2312"/>
          <w:sz w:val="32"/>
          <w:szCs w:val="32"/>
        </w:rPr>
        <w:t>：二连盆地勘探理论认识、关键技术创新与重要发现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中国石油华北油田公司二连分公司、中国石油天然气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股份有限公司华北油田分公司、中国石油天然气股份</w:t>
      </w:r>
    </w:p>
    <w:p>
      <w:pPr>
        <w:spacing w:line="580" w:lineRule="exact"/>
        <w:ind w:firstLine="1640" w:firstLineChars="500"/>
        <w:rPr>
          <w:rFonts w:hint="eastAsia" w:ascii="仿宋_GB2312" w:hAnsi="仿宋_GB2312" w:eastAsia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/>
          <w:spacing w:val="4"/>
          <w:sz w:val="32"/>
          <w:szCs w:val="32"/>
        </w:rPr>
        <w:t>有限公司勘探开发研究院廊坊分院、中国石油大学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（北京）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张以明、史原鹏、王元杰、董雄英、王  鑫、曾  婷、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郝  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序号:35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苏里格气田一体化钻井技术研究与规模应用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中国石油天然气股份有限公司长庆油田分公司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吴学升、欧阳勇、段志锋、陈志勇、穆谦益、陈春宇、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任小荣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序号：36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西部煤矿深埋煤层安全开采关键技术研究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淮矿西部煤矿投资管理有限公司、安徽大学、安徽理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工大学、西安科技大学、安徽建筑大学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赵  伟、程  桦、雷成祥、涂  敏、刘结高、疏义国、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文  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序号:37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布鲁氏菌病蒙西医结合与传统抗菌治疗效果对比的临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床研究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呼伦贝尔市人民医院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梁秀文、苏  荣、德恩金、王立军、梁  晨、敖敏高娃、</w:t>
      </w:r>
    </w:p>
    <w:p>
      <w:pPr>
        <w:spacing w:line="580" w:lineRule="exact"/>
        <w:ind w:firstLine="1609" w:firstLineChars="503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辛智利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序号:38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</w:t>
      </w:r>
      <w:r>
        <w:rPr>
          <w:rFonts w:hint="eastAsia" w:ascii="仿宋_GB2312" w:hAnsi="仿宋_GB2312" w:eastAsia="仿宋_GB2312"/>
          <w:sz w:val="32"/>
          <w:szCs w:val="32"/>
        </w:rPr>
        <w:t>：俄蒙进口木材高效绿色加工技术及其产业化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内蒙古农业大学、国家林业局林产工业规划设计院、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黑龙江林业职业技术学院、内蒙古远东木材</w:t>
      </w:r>
      <w:r>
        <w:rPr>
          <w:rFonts w:hint="eastAsia" w:ascii="仿宋_GB2312" w:hAnsi="仿宋_GB2312" w:eastAsia="仿宋_GB2312"/>
          <w:spacing w:val="-2"/>
          <w:sz w:val="32"/>
          <w:szCs w:val="32"/>
        </w:rPr>
        <w:t>交易园区</w:t>
      </w:r>
    </w:p>
    <w:p>
      <w:pPr>
        <w:spacing w:line="580" w:lineRule="exact"/>
        <w:ind w:firstLine="1580" w:firstLineChars="500"/>
        <w:rPr>
          <w:rFonts w:hint="eastAsia" w:ascii="仿宋_GB2312" w:hAnsi="仿宋_GB2312" w:eastAsia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/>
          <w:spacing w:val="-2"/>
          <w:sz w:val="32"/>
          <w:szCs w:val="32"/>
        </w:rPr>
        <w:t>有限公司、根河市根林木业有限责任公司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王喜明、姚利宏、李丽丽、徐伟涛、王雅梅、于建芳、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周志新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序号:39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558" w:hanging="1558" w:hangingChars="487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地沟油及能源微藻为原料制备生物柴油的关键技术研究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内蒙古科技大学、俏东方生物燃料集团有限公司、包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头亿才油脂加工有限责任公司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蔡  禄、季  祥、颉二旺、王  蕾、卢庆华、张希曾、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苏勇宁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序号:40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基于新型混合线性政策评估模型对抗菌药物专项治理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的创新性递归研究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内蒙古医科大学附属医院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马瑞莲、包立道、李  莎、沙仁高娃、任显华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序号:41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乌司他丁对IL-1β诱导大鼠脑水肿的影响及相关机制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的研究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内蒙古医科大学附属医院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都义日、李鸿斌、崔志卿、于建设、解雅英、钟海燕、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刘  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序号:42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寒区路基土多场耦合特征及道路稳定技术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内蒙古自治区交通建设工程质量监督局、内蒙古大学、</w:t>
      </w:r>
    </w:p>
    <w:p>
      <w:pPr>
        <w:spacing w:line="540" w:lineRule="exact"/>
        <w:ind w:firstLine="1539" w:firstLineChars="481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中国科学院寒区旱区环境与工程研究所、中冶交通建</w:t>
      </w:r>
    </w:p>
    <w:p>
      <w:pPr>
        <w:spacing w:line="540" w:lineRule="exact"/>
        <w:ind w:firstLine="1558" w:firstLineChars="487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设集团有限公司、中冶内蒙古建设投资有限公司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徐湘田、张洪伟、李双洋、张明义、郭朝阳、范彩霞、</w:t>
      </w:r>
    </w:p>
    <w:p>
      <w:pPr>
        <w:spacing w:line="540" w:lineRule="exact"/>
        <w:ind w:firstLine="1600" w:firstLineChars="500"/>
        <w:rPr>
          <w:rFonts w:hint="eastAsia" w:ascii="方正黑体_GBK" w:hAnsi="黑体" w:eastAsia="方正黑体_GBK"/>
          <w:sz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张俊光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序号:43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红花尔基水利枢纽关键技术应用研究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内蒙古自治区水利水电勘测设计院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何丽俊、刘肖冰、刘兵正、石挨宝、赵存和、王慧清、</w:t>
      </w:r>
    </w:p>
    <w:p>
      <w:pPr>
        <w:spacing w:line="54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唐  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序号:44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pStyle w:val="4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项目名称</w:t>
      </w:r>
      <w:r>
        <w:rPr>
          <w:rFonts w:hint="eastAsia" w:ascii="仿宋_GB2312" w:hAnsi="楷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CaM/CaMKII信号转导通路在CX3CR1介导的大鼠炎性</w:t>
      </w:r>
    </w:p>
    <w:p>
      <w:pPr>
        <w:pStyle w:val="4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痛中的作用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内蒙古自治区人民医院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王爱桃、杜晓冰、包娜日素、苏  楠、董海云、郭冬梅、</w:t>
      </w:r>
    </w:p>
    <w:p>
      <w:pPr>
        <w:spacing w:line="54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武  娜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楷体_GBK" w:hAnsi="楷体" w:eastAsia="方正楷体_GBK"/>
          <w:sz w:val="32"/>
        </w:rPr>
      </w:pPr>
      <w:r>
        <w:rPr>
          <w:rFonts w:hint="eastAsia" w:ascii="方正楷体_GBK" w:hAnsi="楷体" w:eastAsia="方正楷体_GBK"/>
          <w:sz w:val="32"/>
        </w:rPr>
        <w:t>三 等 奖（50项）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序号:45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（1R、2S）-1-苯基-2-（1-吡咯烷基）-1-丙醇的合成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技术研究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赤峰艾克制药科技股份有限公司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李  渤、刘大勇、崔宏鹏、杨晓杰、于志鹏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序号:46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酶法制备阿莫西林工艺研究及产业化应用项目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内蒙古常盛制药有限公司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卢  华、陈英新、陈顺记、郭军臣、郭建明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序号:47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核磁共振成像仪用高性能钕铁硼磁体的开发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瑞科稀土冶金及功能材料国家工程研究中心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刘国征、张志宏、王  标、武  斌、鲁富强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序号:48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596" w:leftChars="18" w:hanging="1558" w:hangingChars="487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高频永磁电机用高性能低涡流烧结钕铁硼磁钢制造技术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包头金山磁材有限公司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王  瑜、刘吉祥、夏  峰、郑海龙、孙彩娜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序号:49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库伦旗蒙医验方的传承保护与整理研究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库伦旗蒙医医院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扎拉嘎白乙拉、白翠兰、胡日查、宝  龙、徐  青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序号:50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煤化工高盐废水综合利用技术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内蒙古荣信化工有限公司、北京沃特尔水技术股份有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季文普、任庆伟、董宾蝉、徐延柱、徐学文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序号:51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苏里格气田含硫气井模块化处理装置应用技术研究</w:t>
      </w:r>
    </w:p>
    <w:p>
      <w:pPr>
        <w:spacing w:line="580" w:lineRule="exact"/>
        <w:rPr>
          <w:rFonts w:hint="eastAsia"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中国石油集团川庆钻探工程有限公司苏里格项目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经理</w:t>
      </w:r>
    </w:p>
    <w:p>
      <w:pPr>
        <w:spacing w:line="580" w:lineRule="exact"/>
        <w:ind w:firstLine="1665" w:firstLineChars="55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部、成都烃源科技有限责任公司、西南石油大学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李旭春、张  强、李现东、梁  政、梅安鑫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序号:52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易泥化动力煤高效分选关键技术研究与工艺实践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鄂尔多斯市中北煤化工有限公司、中国煤炭工业协会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生产力促进中心、中国矿业大学（北京）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方庆洲、邓润义、陆空重、马忠矿、刘安朝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序号:53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浅埋坚硬特厚煤层上层综采、下层综放安全高效开采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技术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神华神东煤炭集团有限责任公司、天地科技股份有限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杨俊哲、杨荣明、张学亮、宋桂军、陈苏社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序号:54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呼伦贝尔市主要作物降水利用率和旱作节水技术研究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与应用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呼伦贝尔市农业技术推广服务中心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崔文华、苏  都、焦玉光、张连云、王  敏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序号:55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樟子松球果象甲监测预报及无公害防治技术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呼伦贝尔市红花尔基林业局、东北林业大学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李大波、张国财、朱晓梅、张国珍、曾健勇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序号:56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智能安全管控平台在火力发电厂中的应用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内蒙古京隆发电有限责任公司、内蒙古瑞特优化科技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股份有限公司、包头市铭德电力科技发展有限公司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冯宝泉、孙  健、高旭东、王广龙、孙云贵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序号:57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蒙古文文献资源数字化及其检索技术的研究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内蒙古大学、内蒙古出版集团有限责任公司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高光来、魏宏喜、侯宏旭、飞  龙、鲍玉来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序号:58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饲草型全混合日粮研发与示范应用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内蒙古民族大学、内蒙古超越饲料有限公司、内蒙古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农业大学、内蒙古自治区草原勘察规划院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刘庭玉、刘会臣、贾玉山、侯美玲、王志军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序号:59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蒙药达日布-8（沏其日甘-8）对动脉粥样硬化血管内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皮修复作用的研究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内蒙古医科大学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孟根杜希、张  冲、哈申图雅、周  静、刘肇宁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序号:60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以肾上腺CT特征为诊断线索对垂体-肾上腺疾病的系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列研究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内蒙古医科大学附属医院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闫朝丽、侯俊秀、任小燕、王  娟、郭媛博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序号:61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颅底动脉环MRA形态与解剖的对比研究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600" w:hanging="1600" w:hanging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内蒙古科技大学包头医学院第一附属医院、包头医学院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罗  琳、闫旭升、崔成立、王云玲、张利荣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序号:62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重载高速公路水泥混凝土路面设计与施工关键技术研究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内蒙古准兴重载高速公路有限责任公司、长安大学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王选仓、高志平、冯治安、胡朝州、于  伟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序号:63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内蒙古主要作物膜下滴灌水肥一体化技术集成示范与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推广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ind w:left="1600" w:hanging="1600" w:hanging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内蒙古自治区土壤肥料和节水农业工作站、赤峰市农业技术服务中心、巴彦淖尔市农牧业技术推广中心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林利龙、白云龙、马  玺、段丽红、闫  东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序号:64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利用杂交优势进行肉羊生产及综合配套技术集成示范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推广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内蒙古自治区农牧场科学技术推广站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张志刚、刘  荣、王少华、张绍勋、闫占平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序号:65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半干旱山丘区生态重建与可持续经营技术研究</w:t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内蒙古自治区林业科学研究院、林西县林业局、林西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县新城子镇七合堂村村民委员会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郭永盛、郭  中、杨  荣、杨宏伟、胡淑萍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序号:66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鲍曼不动杆菌的耐药性监测及分子流行病学研究</w:t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内蒙古自治区人民医院、内蒙古医科大学附属医院</w:t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赵建平、周秀岚、张叶毛、贾海琴、肖伟利</w:t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序号:67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冠状动脉CTA低剂量低碘浓度的临床应用研究</w:t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内蒙古自治区人民医院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张晓琴、张飞飞、张  凯、梁  昱、王  敏</w:t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序号:68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内蒙古自治区医院重点部门医院感染管理现状调查与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分析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内蒙古自治区人民医院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刘卫平、邢慧敏、海云婷、张  凯、李海林</w:t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序号:69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蒙药通拉嘎601在获得性血管壁结构异常引起的出血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性疾病的临床疗效研究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内蒙古自治区国际蒙医医院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陈沙娜、曹林娟、王玉红、乌兰图雅、齐明玉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序号:70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蒙医放血穴位体表定位标准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内蒙古自治区国际蒙医医院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姚哈斯、乌  兰、赛音朝克图、苗  美、洪玉光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序号:71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BNS—X70QS钢级耐酸性条件腐蚀管线管开发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包头钢铁（集团）有限责任公司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李  晓、丰小冬、倪  鑫、贺景春、石晓霞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序号:72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汽车载重骨架部件用700MPa高强韧热轧钢板研发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包头钢铁(集团)有限责任公司、内蒙古科技大学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何建中、高志国、金自力、方  琪、王建钢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序号:73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内蒙古优良牧草种质资源挖掘、新品种选育及应用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内蒙古自治区农牧业科学院、内蒙古草都饲草料研究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院、巴彦淖尔市草原工作站、乌兰察布市草原工作站、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伊金霍洛旗草原工作站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贾  明、丁海君、赵和平、白春利、刘永录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序号:74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洋葱种质资源创新与新品种选育及推广应用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内蒙古自治区农牧业科学院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杜敏霞、刘湘萍、张建中、刘  燕、徐卫忠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序号:75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低温条件下输电铁塔塔材性能研究及应用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国网内蒙古东部电力有限公司经济技术研究院、山东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电工电气集团有限公司、华北电力大学、北京国网富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达科技发展有限责任公司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石  强、江文强、张  磊、罗永志、李凤辉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序号:76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北奔V3ET中高端物流牵引车开发项目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北奔重型汽车集团有限公司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王永飞、王瑞鑫、王有磊、边晓玉、何贵平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序号:77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极寒条件下变压器抗短路能力及过负荷能力预警评估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技术研究与应用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国网内蒙古东部电力有限公司检修分公司、国网电力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科学研究院武汉南瑞有限责任公司、国网辽宁省电力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有限公司电力科学研究院、国网内蒙古东部电力有限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公司电力科学研究院、西安交通大学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来文青、王永红、王远东、孙  广、李梦齐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序号:78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通辽分布式电源接入对配电网双向潮流及可靠性的影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响研究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国网内蒙古东部电力有限公司通辽供电公司、华北电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力大学、国网辽宁省电力有限公司电力科学研究院、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国网冀北电力有限公司、国网黑龙江省电力有限公司</w:t>
      </w:r>
    </w:p>
    <w:p>
      <w:pPr>
        <w:spacing w:line="580" w:lineRule="exac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华亮亮、黄  伟、刘明昌、魏冀东、曹志刚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序号:79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内蒙古致密砂岩气提质增效集约化开发关键技术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中国石油天然气股份有限公司长庆油田分公司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李进步、吴  正、张  吉、高玉龙、郝  骞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序号:80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鄂托克旗地区致密砂岩气成藏地质特征与勘探突破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中国石油天然气股份有限公司长庆油田分公司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黄道军、王康乐、胡爱平、孙  磊、刘文香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序号:81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油浸式电力变压器状态精确评价与检修决策方法研究</w:t>
      </w:r>
    </w:p>
    <w:p>
      <w:pPr>
        <w:spacing w:line="580" w:lineRule="exact"/>
        <w:ind w:left="1600" w:hanging="1600" w:hanging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内蒙古自治区电力科学研究院、内蒙古电力（集团）有限责任公司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 xml:space="preserve">郭红兵、贾新民、杨  </w:t>
      </w:r>
      <w:r>
        <w:rPr>
          <w:rFonts w:hint="eastAsia" w:ascii="宋体" w:hAnsi="宋体" w:cs="宋体"/>
          <w:sz w:val="32"/>
          <w:szCs w:val="32"/>
        </w:rPr>
        <w:t>玥</w:t>
      </w:r>
      <w:r>
        <w:rPr>
          <w:rFonts w:hint="eastAsia" w:ascii="仿宋_GB2312" w:hAnsi="仿宋_GB2312" w:eastAsia="仿宋_GB2312"/>
          <w:sz w:val="32"/>
          <w:szCs w:val="32"/>
        </w:rPr>
        <w:t>、白凤英、顾宇宏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序号:82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变性淀粉精准加工关键技术与示范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内蒙古玉王生物科技有限公司、齐鲁工业大学、江南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崔  波、邱立忠、田耀旗、于  滨、曲桂田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序号:83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特高压输变电装备的电磁环境与干扰测量、评估与防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护技术研究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国网内蒙古东部电力有限公司、重庆大学、国网黑龙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江省电力有限公司、国网重庆市电力公司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 xml:space="preserve">罗汉武、潘秀宝、杨  帆、李  </w:t>
      </w:r>
      <w:r>
        <w:rPr>
          <w:rFonts w:hint="eastAsia" w:ascii="宋体" w:hAnsi="宋体" w:cs="宋体"/>
          <w:sz w:val="32"/>
          <w:szCs w:val="32"/>
        </w:rPr>
        <w:t>昉</w:t>
      </w:r>
      <w:r>
        <w:rPr>
          <w:rFonts w:hint="eastAsia" w:ascii="仿宋_GB2312" w:hAnsi="仿宋_GB2312" w:eastAsia="仿宋_GB2312"/>
          <w:sz w:val="32"/>
          <w:szCs w:val="32"/>
        </w:rPr>
        <w:t>、陈玉胜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序号:84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基于高效PERC太阳能电池用硅单晶的研发及产业化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项目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内蒙古中环光伏材料有限公司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谷守伟、李建弘、贾海洋、郝  勇、郭志荣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序号:85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氨基酸超高速二次离心除菌及浓缩连续等电离交提取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技术研究与开发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内蒙古阜丰生物科技有限公司、内蒙古工业大学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王均成、刘海涛、卢  松、李学朋、刘占英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序号:86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矿用卡车毫米波雷达防碰撞系统研发与应用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神华准格尔能源有限责任公司、北京中矿华沃科技股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份有限公司、中国矿业大学（北京）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杨汉宏、张铁毅、黄建军、欧阳蒙夫、张  勇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序号:87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内蒙古大兴安岭地区健康人群静脉血血分析参数参考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区间的确立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内蒙古林业总医院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杜彦丹、孙  辉、陈海秋、孙  刚、李英智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序号:88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科尔沁蒙古族民间药学遗产的挖掘抢救整理研究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内蒙古民族大学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鲍布日额、良  良、田  吉、斯  琴、敖道夫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序号:89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鼻声反射对儿童腺样体肥大所致鼻塞的主客观相关性</w:t>
      </w:r>
    </w:p>
    <w:p>
      <w:pPr>
        <w:spacing w:line="58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内蒙古自治区人民医院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刘晓玲、孙晓雷、乔在成、门小红、赵媛媛</w:t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序号:90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新能源风力发电机组润滑系统运行维护方法及设备状</w:t>
      </w:r>
    </w:p>
    <w:p>
      <w:pPr>
        <w:spacing w:line="540" w:lineRule="exact"/>
        <w:ind w:firstLine="1600" w:firstLineChars="5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态评价研究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内蒙古自治区电力科学研究院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张志勇、刘永江、张叔禹、刘  江、禾志强</w:t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序号:91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北奔新型城市渣土车开发项目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北奔重型汽车集团有限公司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康  功、刘淑梅、赵会永、王  慧、赵  杰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序号:92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新型石英坩埚制备工艺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内蒙古欧晶科技股份有限公司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祝立君、秦  善、杜兴林、于宏宇、李国荣</w:t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序号:93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干细胞标志物Nanog和PSCA在胃癌中的表达及意义</w:t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内蒙古医科大学附属医院</w:t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侯明星、王  峰、胡海清、乌新林、赵选忠</w:t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黑体_GBK" w:hAnsi="黑体" w:eastAsia="方正黑体_GBK"/>
          <w:sz w:val="32"/>
        </w:rPr>
        <w:t>序号:94</w:t>
      </w:r>
      <w:r>
        <w:rPr>
          <w:rFonts w:hint="eastAsia" w:ascii="方正黑体_GBK" w:hAnsi="黑体" w:eastAsia="方正黑体_GBK"/>
          <w:sz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项目名称：</w:t>
      </w:r>
      <w:r>
        <w:rPr>
          <w:rFonts w:hint="eastAsia" w:ascii="仿宋_GB2312" w:hAnsi="仿宋_GB2312" w:eastAsia="仿宋_GB2312"/>
          <w:sz w:val="32"/>
          <w:szCs w:val="32"/>
        </w:rPr>
        <w:t>IGF-IIR在HER-2阳性乳腺癌的表达及意义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完成单位：</w:t>
      </w:r>
      <w:r>
        <w:rPr>
          <w:rFonts w:hint="eastAsia" w:ascii="仿宋_GB2312" w:hAnsi="仿宋_GB2312" w:eastAsia="仿宋_GB2312"/>
          <w:sz w:val="32"/>
          <w:szCs w:val="32"/>
        </w:rPr>
        <w:t>内蒙古自治区人民医院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方正楷体_GBK" w:hAnsi="楷体" w:eastAsia="方正楷体_GBK"/>
          <w:sz w:val="32"/>
        </w:rPr>
        <w:t>完成人员：</w:t>
      </w:r>
      <w:r>
        <w:rPr>
          <w:rFonts w:hint="eastAsia" w:ascii="仿宋_GB2312" w:hAnsi="仿宋_GB2312" w:eastAsia="仿宋_GB2312"/>
          <w:sz w:val="32"/>
          <w:szCs w:val="32"/>
        </w:rPr>
        <w:t>曹中伟、曾  倩、任利东、任  宇、周  敏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F3738"/>
    <w:rsid w:val="3EB204AE"/>
    <w:rsid w:val="797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2019-04-09T02:45:00Z</dcterms:created>
  <dc:creator>bgt</dc:creator>
  <cp:lastModifiedBy>En</cp:lastModifiedBy>
  <dcterms:modified xsi:type="dcterms:W3CDTF">2022-02-22T08:50:01Z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78C166E07E2E46668C20E1248BD4E674</vt:lpwstr>
  </property>
</Properties>
</file>