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C7F" w:rsidRPr="00727666" w:rsidRDefault="006B2C7F" w:rsidP="006B2C7F">
      <w:pPr>
        <w:pStyle w:val="1"/>
        <w:jc w:val="center"/>
        <w:rPr>
          <w:rFonts w:ascii="方正小标宋_GBK" w:eastAsia="方正小标宋_GBK" w:hAnsi="方正小标宋_GBK"/>
          <w:b w:val="0"/>
          <w:bCs w:val="0"/>
          <w:sz w:val="30"/>
        </w:rPr>
      </w:pPr>
      <w:bookmarkStart w:id="0" w:name="_Toc24724724"/>
      <w:r w:rsidRPr="00955AE6">
        <w:rPr>
          <w:rFonts w:ascii="方正小标宋_GBK" w:eastAsia="方正小标宋_GBK" w:hAnsi="方正小标宋_GBK" w:hint="eastAsia"/>
          <w:b w:val="0"/>
          <w:bCs w:val="0"/>
          <w:sz w:val="30"/>
        </w:rPr>
        <w:t>（二十</w:t>
      </w:r>
      <w:r>
        <w:rPr>
          <w:rFonts w:ascii="方正小标宋_GBK" w:eastAsia="方正小标宋_GBK" w:hAnsi="方正小标宋_GBK" w:hint="eastAsia"/>
          <w:b w:val="0"/>
          <w:bCs w:val="0"/>
          <w:sz w:val="30"/>
        </w:rPr>
        <w:t>一</w:t>
      </w:r>
      <w:r w:rsidRPr="00955AE6">
        <w:rPr>
          <w:rFonts w:ascii="方正小标宋_GBK" w:eastAsia="方正小标宋_GBK" w:hAnsi="方正小标宋_GBK" w:hint="eastAsia"/>
          <w:b w:val="0"/>
          <w:bCs w:val="0"/>
          <w:sz w:val="30"/>
        </w:rPr>
        <w:t>）</w:t>
      </w:r>
      <w:bookmarkStart w:id="1" w:name="_GoBack"/>
      <w:r w:rsidRPr="00727666">
        <w:rPr>
          <w:rFonts w:ascii="方正小标宋_GBK" w:eastAsia="方正小标宋_GBK" w:hAnsi="方正小标宋_GBK" w:hint="eastAsia"/>
          <w:b w:val="0"/>
          <w:bCs w:val="0"/>
          <w:sz w:val="30"/>
        </w:rPr>
        <w:t>卫生健康领域</w:t>
      </w:r>
      <w:bookmarkEnd w:id="1"/>
      <w:r w:rsidRPr="00727666">
        <w:rPr>
          <w:rFonts w:ascii="方正小标宋_GBK" w:eastAsia="方正小标宋_GBK" w:hAnsi="方正小标宋_GBK" w:hint="eastAsia"/>
          <w:b w:val="0"/>
          <w:bCs w:val="0"/>
          <w:sz w:val="30"/>
        </w:rPr>
        <w:t>基层政务公开标准目录</w:t>
      </w:r>
      <w:bookmarkEnd w:id="0"/>
    </w:p>
    <w:tbl>
      <w:tblPr>
        <w:tblW w:w="15588"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20"/>
        <w:gridCol w:w="1188"/>
        <w:gridCol w:w="4140"/>
        <w:gridCol w:w="1800"/>
        <w:gridCol w:w="1440"/>
        <w:gridCol w:w="720"/>
        <w:gridCol w:w="1080"/>
        <w:gridCol w:w="720"/>
        <w:gridCol w:w="720"/>
        <w:gridCol w:w="596"/>
        <w:gridCol w:w="720"/>
        <w:gridCol w:w="540"/>
        <w:gridCol w:w="664"/>
      </w:tblGrid>
      <w:tr w:rsidR="006B2C7F" w:rsidRPr="005D1EA5" w:rsidTr="008C424A">
        <w:trPr>
          <w:cantSplit/>
        </w:trPr>
        <w:tc>
          <w:tcPr>
            <w:tcW w:w="540" w:type="dxa"/>
            <w:vMerge w:val="restart"/>
            <w:shd w:val="clear" w:color="auto" w:fill="auto"/>
            <w:vAlign w:val="center"/>
          </w:tcPr>
          <w:p w:rsidR="006B2C7F" w:rsidRPr="005D1EA5" w:rsidRDefault="006B2C7F" w:rsidP="008C424A">
            <w:pPr>
              <w:widowControl/>
              <w:jc w:val="center"/>
              <w:rPr>
                <w:rFonts w:ascii="Times New Roman" w:hAnsi="Times New Roman"/>
                <w:color w:val="000000"/>
                <w:kern w:val="0"/>
                <w:sz w:val="22"/>
              </w:rPr>
            </w:pPr>
            <w:r w:rsidRPr="005D1EA5">
              <w:rPr>
                <w:rFonts w:ascii="Times New Roman" w:hAnsi="宋体"/>
                <w:color w:val="000000"/>
                <w:kern w:val="0"/>
                <w:sz w:val="22"/>
              </w:rPr>
              <w:t>序号</w:t>
            </w:r>
          </w:p>
        </w:tc>
        <w:tc>
          <w:tcPr>
            <w:tcW w:w="1908" w:type="dxa"/>
            <w:gridSpan w:val="2"/>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公开事项</w:t>
            </w:r>
          </w:p>
        </w:tc>
        <w:tc>
          <w:tcPr>
            <w:tcW w:w="4140" w:type="dxa"/>
            <w:vMerge w:val="restart"/>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公开内容（要素）</w:t>
            </w:r>
          </w:p>
        </w:tc>
        <w:tc>
          <w:tcPr>
            <w:tcW w:w="1800" w:type="dxa"/>
            <w:vMerge w:val="restart"/>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公开依据</w:t>
            </w:r>
          </w:p>
        </w:tc>
        <w:tc>
          <w:tcPr>
            <w:tcW w:w="1440" w:type="dxa"/>
            <w:vMerge w:val="restart"/>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公开时限</w:t>
            </w:r>
          </w:p>
        </w:tc>
        <w:tc>
          <w:tcPr>
            <w:tcW w:w="720" w:type="dxa"/>
            <w:vMerge w:val="restart"/>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公开主体</w:t>
            </w:r>
          </w:p>
        </w:tc>
        <w:tc>
          <w:tcPr>
            <w:tcW w:w="1080" w:type="dxa"/>
            <w:vMerge w:val="restart"/>
            <w:shd w:val="clear" w:color="auto" w:fill="auto"/>
            <w:vAlign w:val="center"/>
          </w:tcPr>
          <w:p w:rsidR="006B2C7F" w:rsidRPr="005D1EA5" w:rsidRDefault="006B2C7F" w:rsidP="008C424A">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1440" w:type="dxa"/>
            <w:gridSpan w:val="2"/>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1316" w:type="dxa"/>
            <w:gridSpan w:val="2"/>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c>
          <w:tcPr>
            <w:tcW w:w="1204" w:type="dxa"/>
            <w:gridSpan w:val="2"/>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公开层级</w:t>
            </w:r>
          </w:p>
        </w:tc>
      </w:tr>
      <w:tr w:rsidR="006B2C7F" w:rsidRPr="005D1EA5" w:rsidTr="008C424A">
        <w:trPr>
          <w:cantSplit/>
        </w:trPr>
        <w:tc>
          <w:tcPr>
            <w:tcW w:w="540" w:type="dxa"/>
            <w:vMerge/>
            <w:vAlign w:val="center"/>
          </w:tcPr>
          <w:p w:rsidR="006B2C7F" w:rsidRPr="005D1EA5" w:rsidRDefault="006B2C7F" w:rsidP="008C424A">
            <w:pPr>
              <w:widowControl/>
              <w:jc w:val="left"/>
              <w:rPr>
                <w:rFonts w:ascii="Times New Roman" w:hAnsi="Times New Roman"/>
                <w:color w:val="000000"/>
                <w:kern w:val="0"/>
                <w:sz w:val="22"/>
              </w:rPr>
            </w:pPr>
          </w:p>
        </w:tc>
        <w:tc>
          <w:tcPr>
            <w:tcW w:w="720" w:type="dxa"/>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一级事项</w:t>
            </w:r>
          </w:p>
        </w:tc>
        <w:tc>
          <w:tcPr>
            <w:tcW w:w="1188" w:type="dxa"/>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二级事项</w:t>
            </w:r>
          </w:p>
        </w:tc>
        <w:tc>
          <w:tcPr>
            <w:tcW w:w="4140" w:type="dxa"/>
            <w:vMerge/>
            <w:vAlign w:val="center"/>
          </w:tcPr>
          <w:p w:rsidR="006B2C7F" w:rsidRPr="005D1EA5" w:rsidRDefault="006B2C7F" w:rsidP="008C424A">
            <w:pPr>
              <w:widowControl/>
              <w:jc w:val="left"/>
              <w:rPr>
                <w:rFonts w:ascii="黑体" w:eastAsia="黑体" w:hAnsi="宋体" w:cs="宋体"/>
                <w:color w:val="000000"/>
                <w:kern w:val="0"/>
                <w:sz w:val="22"/>
              </w:rPr>
            </w:pPr>
          </w:p>
        </w:tc>
        <w:tc>
          <w:tcPr>
            <w:tcW w:w="1800" w:type="dxa"/>
            <w:vMerge/>
            <w:vAlign w:val="center"/>
          </w:tcPr>
          <w:p w:rsidR="006B2C7F" w:rsidRPr="005D1EA5" w:rsidRDefault="006B2C7F" w:rsidP="008C424A">
            <w:pPr>
              <w:widowControl/>
              <w:jc w:val="left"/>
              <w:rPr>
                <w:rFonts w:ascii="黑体" w:eastAsia="黑体" w:hAnsi="宋体" w:cs="宋体"/>
                <w:color w:val="000000"/>
                <w:kern w:val="0"/>
                <w:sz w:val="22"/>
              </w:rPr>
            </w:pPr>
          </w:p>
        </w:tc>
        <w:tc>
          <w:tcPr>
            <w:tcW w:w="1440" w:type="dxa"/>
            <w:vMerge/>
            <w:vAlign w:val="center"/>
          </w:tcPr>
          <w:p w:rsidR="006B2C7F" w:rsidRPr="005D1EA5" w:rsidRDefault="006B2C7F" w:rsidP="008C424A">
            <w:pPr>
              <w:widowControl/>
              <w:jc w:val="left"/>
              <w:rPr>
                <w:rFonts w:ascii="黑体" w:eastAsia="黑体" w:hAnsi="宋体" w:cs="宋体"/>
                <w:color w:val="000000"/>
                <w:kern w:val="0"/>
                <w:sz w:val="22"/>
              </w:rPr>
            </w:pPr>
          </w:p>
        </w:tc>
        <w:tc>
          <w:tcPr>
            <w:tcW w:w="720" w:type="dxa"/>
            <w:vMerge/>
            <w:vAlign w:val="center"/>
          </w:tcPr>
          <w:p w:rsidR="006B2C7F" w:rsidRPr="005D1EA5" w:rsidRDefault="006B2C7F" w:rsidP="008C424A">
            <w:pPr>
              <w:widowControl/>
              <w:jc w:val="left"/>
              <w:rPr>
                <w:rFonts w:ascii="黑体" w:eastAsia="黑体" w:hAnsi="宋体" w:cs="宋体"/>
                <w:color w:val="000000"/>
                <w:kern w:val="0"/>
                <w:sz w:val="22"/>
              </w:rPr>
            </w:pPr>
          </w:p>
        </w:tc>
        <w:tc>
          <w:tcPr>
            <w:tcW w:w="1080" w:type="dxa"/>
            <w:vMerge/>
            <w:vAlign w:val="center"/>
          </w:tcPr>
          <w:p w:rsidR="006B2C7F" w:rsidRPr="005D1EA5" w:rsidRDefault="006B2C7F" w:rsidP="008C424A">
            <w:pPr>
              <w:widowControl/>
              <w:jc w:val="left"/>
              <w:rPr>
                <w:rFonts w:ascii="黑体" w:eastAsia="黑体" w:hAnsi="宋体" w:cs="宋体"/>
                <w:kern w:val="0"/>
                <w:sz w:val="22"/>
              </w:rPr>
            </w:pPr>
          </w:p>
        </w:tc>
        <w:tc>
          <w:tcPr>
            <w:tcW w:w="720" w:type="dxa"/>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720" w:type="dxa"/>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特定群众</w:t>
            </w:r>
          </w:p>
        </w:tc>
        <w:tc>
          <w:tcPr>
            <w:tcW w:w="596" w:type="dxa"/>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720" w:type="dxa"/>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c>
          <w:tcPr>
            <w:tcW w:w="540" w:type="dxa"/>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县级</w:t>
            </w:r>
          </w:p>
        </w:tc>
        <w:tc>
          <w:tcPr>
            <w:tcW w:w="664" w:type="dxa"/>
            <w:shd w:val="clear" w:color="auto" w:fill="auto"/>
            <w:vAlign w:val="center"/>
          </w:tcPr>
          <w:p w:rsidR="006B2C7F" w:rsidRPr="005D1EA5" w:rsidRDefault="006B2C7F"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乡、村级</w:t>
            </w:r>
          </w:p>
        </w:tc>
      </w:tr>
      <w:tr w:rsidR="006B2C7F" w:rsidRPr="005D1EA5" w:rsidTr="008C424A">
        <w:trPr>
          <w:cantSplit/>
        </w:trPr>
        <w:tc>
          <w:tcPr>
            <w:tcW w:w="540" w:type="dxa"/>
            <w:vMerge w:val="restart"/>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int="eastAsia"/>
                <w:color w:val="000000"/>
                <w:sz w:val="18"/>
                <w:szCs w:val="18"/>
              </w:rPr>
              <w:t>1</w:t>
            </w:r>
          </w:p>
        </w:tc>
        <w:tc>
          <w:tcPr>
            <w:tcW w:w="720" w:type="dxa"/>
            <w:vMerge w:val="restart"/>
            <w:shd w:val="clear" w:color="auto" w:fill="auto"/>
            <w:vAlign w:val="center"/>
          </w:tcPr>
          <w:p w:rsidR="006B2C7F" w:rsidRPr="00E31CF6" w:rsidRDefault="006B2C7F" w:rsidP="008C424A">
            <w:pPr>
              <w:jc w:val="center"/>
              <w:rPr>
                <w:rFonts w:ascii="仿宋_GB2312" w:eastAsia="仿宋_GB2312" w:hAnsi="宋体" w:cs="宋体" w:hint="eastAsia"/>
                <w:bCs/>
                <w:color w:val="000000"/>
                <w:sz w:val="18"/>
                <w:szCs w:val="18"/>
              </w:rPr>
            </w:pPr>
            <w:r w:rsidRPr="00E31CF6">
              <w:rPr>
                <w:rFonts w:ascii="仿宋_GB2312" w:eastAsia="仿宋_GB2312" w:hAnsi="宋体" w:hint="eastAsia"/>
                <w:bCs/>
                <w:color w:val="000000"/>
                <w:sz w:val="18"/>
                <w:szCs w:val="18"/>
              </w:rPr>
              <w:t>行政许可类事项</w:t>
            </w:r>
          </w:p>
        </w:tc>
        <w:tc>
          <w:tcPr>
            <w:tcW w:w="1188" w:type="dxa"/>
            <w:vMerge w:val="restart"/>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母婴保健技术服务机构执业许可（包括计划生育技术服务机构执业许可）（权限内）</w:t>
            </w:r>
          </w:p>
        </w:tc>
        <w:tc>
          <w:tcPr>
            <w:tcW w:w="4140" w:type="dxa"/>
            <w:shd w:val="clear" w:color="auto" w:fill="auto"/>
            <w:vAlign w:val="center"/>
          </w:tcPr>
          <w:p w:rsidR="006B2C7F" w:rsidRDefault="006B2C7F"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1.</w:t>
            </w:r>
            <w:r w:rsidRPr="00E31CF6">
              <w:rPr>
                <w:rFonts w:ascii="仿宋_GB2312" w:eastAsia="仿宋_GB2312" w:hAnsi="宋体" w:hint="eastAsia"/>
                <w:color w:val="000000"/>
                <w:sz w:val="18"/>
                <w:szCs w:val="18"/>
              </w:rPr>
              <w:t>法律法规和政策文件</w:t>
            </w:r>
            <w:r>
              <w:rPr>
                <w:rFonts w:ascii="仿宋_GB2312" w:eastAsia="仿宋_GB2312" w:hAnsi="宋体" w:cs="宋体" w:hint="eastAsia"/>
                <w:color w:val="000000"/>
                <w:sz w:val="18"/>
                <w:szCs w:val="18"/>
              </w:rPr>
              <w:t>；</w:t>
            </w:r>
          </w:p>
          <w:p w:rsidR="006B2C7F" w:rsidRPr="00E31CF6" w:rsidRDefault="006B2C7F" w:rsidP="008C424A">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2.</w:t>
            </w:r>
            <w:r w:rsidRPr="00E31CF6">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6B2C7F" w:rsidRPr="00E31CF6" w:rsidRDefault="006B2C7F"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3.</w:t>
            </w:r>
            <w:r w:rsidRPr="00E31CF6">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vAlign w:val="center"/>
          </w:tcPr>
          <w:p w:rsidR="006B2C7F" w:rsidRPr="00E31CF6" w:rsidRDefault="006B2C7F" w:rsidP="008C424A">
            <w:pPr>
              <w:rPr>
                <w:rFonts w:ascii="仿宋_GB2312" w:eastAsia="仿宋_GB2312" w:hAnsi="宋体" w:cs="宋体" w:hint="eastAsia"/>
                <w:color w:val="000000"/>
                <w:sz w:val="18"/>
                <w:szCs w:val="18"/>
              </w:rPr>
            </w:pPr>
            <w:r>
              <w:rPr>
                <w:rFonts w:ascii="仿宋_GB2312" w:eastAsia="仿宋_GB2312" w:hAnsi="宋体" w:hint="eastAsia"/>
                <w:color w:val="000000"/>
                <w:sz w:val="18"/>
                <w:szCs w:val="18"/>
              </w:rPr>
              <w:t>《</w:t>
            </w:r>
            <w:r w:rsidRPr="00E31CF6">
              <w:rPr>
                <w:rFonts w:ascii="仿宋_GB2312" w:eastAsia="仿宋_GB2312" w:hAnsi="宋体" w:hint="eastAsia"/>
                <w:color w:val="000000"/>
                <w:sz w:val="18"/>
                <w:szCs w:val="18"/>
              </w:rPr>
              <w:t>行政许可</w:t>
            </w:r>
            <w:r>
              <w:rPr>
                <w:rFonts w:ascii="仿宋_GB2312" w:eastAsia="仿宋_GB2312" w:hAnsi="宋体" w:hint="eastAsia"/>
                <w:color w:val="000000"/>
                <w:sz w:val="18"/>
                <w:szCs w:val="18"/>
              </w:rPr>
              <w:t>法》、</w:t>
            </w:r>
            <w:r w:rsidRPr="00E31CF6">
              <w:rPr>
                <w:rFonts w:ascii="仿宋_GB2312" w:eastAsia="仿宋_GB2312" w:hAnsi="宋体" w:hint="eastAsia"/>
                <w:color w:val="000000"/>
                <w:sz w:val="18"/>
                <w:szCs w:val="18"/>
              </w:rPr>
              <w:t>《母婴保健法》</w:t>
            </w:r>
            <w:r>
              <w:rPr>
                <w:rFonts w:ascii="仿宋_GB2312" w:eastAsia="仿宋_GB2312" w:hAnsi="宋体" w:hint="eastAsia"/>
                <w:color w:val="000000"/>
                <w:sz w:val="18"/>
                <w:szCs w:val="18"/>
              </w:rPr>
              <w:t>、</w:t>
            </w:r>
            <w:r w:rsidRPr="00E31CF6">
              <w:rPr>
                <w:rFonts w:ascii="仿宋_GB2312" w:eastAsia="仿宋_GB2312" w:hAnsi="宋体" w:hint="eastAsia"/>
                <w:color w:val="000000"/>
                <w:sz w:val="18"/>
                <w:szCs w:val="18"/>
              </w:rPr>
              <w:t>《计划生育技术服务管理条例》</w:t>
            </w:r>
            <w:r>
              <w:rPr>
                <w:rFonts w:ascii="仿宋_GB2312" w:eastAsia="仿宋_GB2312" w:hAnsi="宋体" w:hint="eastAsia"/>
                <w:color w:val="000000"/>
                <w:sz w:val="18"/>
                <w:szCs w:val="18"/>
              </w:rPr>
              <w:t>、</w:t>
            </w:r>
            <w:r w:rsidRPr="00E31CF6">
              <w:rPr>
                <w:rFonts w:ascii="仿宋_GB2312" w:eastAsia="仿宋_GB2312" w:hAnsi="宋体" w:hint="eastAsia"/>
                <w:color w:val="000000"/>
                <w:sz w:val="18"/>
                <w:szCs w:val="18"/>
              </w:rPr>
              <w:t>《</w:t>
            </w:r>
            <w:r>
              <w:rPr>
                <w:rFonts w:ascii="仿宋_GB2312" w:eastAsia="仿宋_GB2312" w:hAnsi="宋体" w:hint="eastAsia"/>
                <w:color w:val="000000"/>
                <w:sz w:val="18"/>
                <w:szCs w:val="18"/>
              </w:rPr>
              <w:t>母婴保健法实施办法》、</w:t>
            </w:r>
            <w:r w:rsidRPr="00E31CF6">
              <w:rPr>
                <w:rFonts w:ascii="仿宋_GB2312" w:eastAsia="仿宋_GB2312" w:hAnsi="宋体" w:hint="eastAsia"/>
                <w:color w:val="000000"/>
                <w:sz w:val="18"/>
                <w:szCs w:val="18"/>
              </w:rPr>
              <w:t>《国务院关于第六批取消和调整行政审批项目的决定》</w:t>
            </w:r>
            <w:r>
              <w:rPr>
                <w:rFonts w:ascii="仿宋_GB2312" w:eastAsia="仿宋_GB2312" w:hAnsi="宋体" w:hint="eastAsia"/>
                <w:color w:val="000000"/>
                <w:sz w:val="18"/>
                <w:szCs w:val="18"/>
              </w:rPr>
              <w:t>、</w:t>
            </w:r>
            <w:r w:rsidRPr="00E31CF6">
              <w:rPr>
                <w:rFonts w:ascii="仿宋_GB2312" w:eastAsia="仿宋_GB2312" w:hAnsi="宋体" w:hint="eastAsia"/>
                <w:color w:val="000000"/>
                <w:sz w:val="18"/>
                <w:szCs w:val="18"/>
              </w:rPr>
              <w:t>《国家卫生健康委关于修改&lt;职业健康检查管理办法&gt;等4部门规章的决定》</w:t>
            </w:r>
          </w:p>
        </w:tc>
        <w:tc>
          <w:tcPr>
            <w:tcW w:w="1440" w:type="dxa"/>
            <w:vAlign w:val="center"/>
          </w:tcPr>
          <w:p w:rsidR="006B2C7F" w:rsidRPr="00E31CF6" w:rsidRDefault="006B2C7F" w:rsidP="008C424A">
            <w:pP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自信息形成或者变更之日起20个工作日内予以公开</w:t>
            </w:r>
          </w:p>
        </w:tc>
        <w:tc>
          <w:tcPr>
            <w:tcW w:w="720" w:type="dxa"/>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卫生健康行政部门</w:t>
            </w:r>
          </w:p>
        </w:tc>
        <w:tc>
          <w:tcPr>
            <w:tcW w:w="1080" w:type="dxa"/>
            <w:vAlign w:val="center"/>
          </w:tcPr>
          <w:p w:rsidR="006B2C7F" w:rsidRPr="00E31CF6" w:rsidRDefault="006B2C7F" w:rsidP="008C424A">
            <w:pP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w:t>
            </w:r>
          </w:p>
        </w:tc>
        <w:tc>
          <w:tcPr>
            <w:tcW w:w="720" w:type="dxa"/>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w:t>
            </w:r>
          </w:p>
        </w:tc>
        <w:tc>
          <w:tcPr>
            <w:tcW w:w="720" w:type="dxa"/>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w:t>
            </w:r>
          </w:p>
        </w:tc>
        <w:tc>
          <w:tcPr>
            <w:tcW w:w="664" w:type="dxa"/>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 xml:space="preserve">　</w:t>
            </w:r>
          </w:p>
        </w:tc>
      </w:tr>
      <w:tr w:rsidR="006B2C7F" w:rsidRPr="005D1EA5" w:rsidTr="008C424A">
        <w:trPr>
          <w:cantSplit/>
        </w:trPr>
        <w:tc>
          <w:tcPr>
            <w:tcW w:w="540" w:type="dxa"/>
            <w:vMerge/>
            <w:vAlign w:val="center"/>
          </w:tcPr>
          <w:p w:rsidR="006B2C7F" w:rsidRPr="00E31CF6" w:rsidRDefault="006B2C7F" w:rsidP="008C424A">
            <w:pPr>
              <w:rPr>
                <w:rFonts w:ascii="仿宋_GB2312" w:eastAsia="仿宋_GB2312" w:hAnsi="宋体" w:cs="宋体" w:hint="eastAsia"/>
                <w:color w:val="000000"/>
                <w:sz w:val="18"/>
                <w:szCs w:val="18"/>
              </w:rPr>
            </w:pPr>
          </w:p>
        </w:tc>
        <w:tc>
          <w:tcPr>
            <w:tcW w:w="720" w:type="dxa"/>
            <w:vMerge/>
            <w:shd w:val="clear" w:color="auto" w:fill="auto"/>
            <w:vAlign w:val="center"/>
          </w:tcPr>
          <w:p w:rsidR="006B2C7F" w:rsidRPr="00E31CF6" w:rsidRDefault="006B2C7F" w:rsidP="008C424A">
            <w:pPr>
              <w:rPr>
                <w:rFonts w:ascii="仿宋_GB2312" w:eastAsia="仿宋_GB2312" w:hAnsi="宋体" w:cs="宋体" w:hint="eastAsia"/>
                <w:bCs/>
                <w:color w:val="000000"/>
                <w:sz w:val="18"/>
                <w:szCs w:val="18"/>
              </w:rPr>
            </w:pPr>
          </w:p>
        </w:tc>
        <w:tc>
          <w:tcPr>
            <w:tcW w:w="1188" w:type="dxa"/>
            <w:vMerge/>
            <w:shd w:val="clear" w:color="auto" w:fill="auto"/>
            <w:vAlign w:val="center"/>
          </w:tcPr>
          <w:p w:rsidR="006B2C7F" w:rsidRPr="00E31CF6" w:rsidRDefault="006B2C7F" w:rsidP="008C424A">
            <w:pPr>
              <w:rPr>
                <w:rFonts w:ascii="仿宋_GB2312" w:eastAsia="仿宋_GB2312" w:hAnsi="宋体" w:cs="宋体" w:hint="eastAsia"/>
                <w:color w:val="000000"/>
                <w:sz w:val="18"/>
                <w:szCs w:val="18"/>
              </w:rPr>
            </w:pPr>
          </w:p>
        </w:tc>
        <w:tc>
          <w:tcPr>
            <w:tcW w:w="4140" w:type="dxa"/>
            <w:shd w:val="clear" w:color="auto" w:fill="auto"/>
            <w:vAlign w:val="center"/>
          </w:tcPr>
          <w:p w:rsidR="006B2C7F" w:rsidRPr="00E31CF6" w:rsidRDefault="006B2C7F" w:rsidP="008C424A">
            <w:pP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结果信息——母婴保健技术服务执业许可证信息</w:t>
            </w:r>
          </w:p>
        </w:tc>
        <w:tc>
          <w:tcPr>
            <w:tcW w:w="1800" w:type="dxa"/>
            <w:vMerge/>
            <w:vAlign w:val="center"/>
          </w:tcPr>
          <w:p w:rsidR="006B2C7F" w:rsidRPr="00E31CF6" w:rsidRDefault="006B2C7F" w:rsidP="008C424A">
            <w:pPr>
              <w:rPr>
                <w:rFonts w:ascii="仿宋_GB2312" w:eastAsia="仿宋_GB2312" w:hAnsi="宋体" w:cs="宋体" w:hint="eastAsia"/>
                <w:color w:val="000000"/>
                <w:sz w:val="18"/>
                <w:szCs w:val="18"/>
              </w:rPr>
            </w:pPr>
          </w:p>
        </w:tc>
        <w:tc>
          <w:tcPr>
            <w:tcW w:w="1440" w:type="dxa"/>
            <w:vAlign w:val="center"/>
          </w:tcPr>
          <w:p w:rsidR="006B2C7F" w:rsidRPr="00E31CF6" w:rsidRDefault="006B2C7F" w:rsidP="008C424A">
            <w:pP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自信息形成或者变更之日起7个工作日内予以公开</w:t>
            </w:r>
          </w:p>
        </w:tc>
        <w:tc>
          <w:tcPr>
            <w:tcW w:w="720" w:type="dxa"/>
            <w:vAlign w:val="center"/>
          </w:tcPr>
          <w:p w:rsidR="006B2C7F" w:rsidRPr="009E6EC1" w:rsidRDefault="006B2C7F" w:rsidP="008C424A">
            <w:pPr>
              <w:jc w:val="center"/>
              <w:rPr>
                <w:rFonts w:ascii="仿宋_GB2312" w:eastAsia="仿宋_GB2312" w:hAnsi="宋体" w:hint="eastAsia"/>
                <w:color w:val="000000"/>
                <w:sz w:val="18"/>
                <w:szCs w:val="18"/>
              </w:rPr>
            </w:pPr>
            <w:r w:rsidRPr="00E31CF6">
              <w:rPr>
                <w:rFonts w:ascii="仿宋_GB2312" w:eastAsia="仿宋_GB2312" w:hAnsi="宋体" w:hint="eastAsia"/>
                <w:color w:val="000000"/>
                <w:sz w:val="18"/>
                <w:szCs w:val="18"/>
              </w:rPr>
              <w:t>卫生健康行政部门</w:t>
            </w:r>
          </w:p>
        </w:tc>
        <w:tc>
          <w:tcPr>
            <w:tcW w:w="1080" w:type="dxa"/>
            <w:vAlign w:val="center"/>
          </w:tcPr>
          <w:p w:rsidR="006B2C7F" w:rsidRPr="00E31CF6" w:rsidRDefault="006B2C7F" w:rsidP="008C424A">
            <w:pP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w:t>
            </w:r>
          </w:p>
        </w:tc>
        <w:tc>
          <w:tcPr>
            <w:tcW w:w="720" w:type="dxa"/>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w:t>
            </w:r>
          </w:p>
        </w:tc>
        <w:tc>
          <w:tcPr>
            <w:tcW w:w="720" w:type="dxa"/>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w:t>
            </w:r>
          </w:p>
        </w:tc>
        <w:tc>
          <w:tcPr>
            <w:tcW w:w="664" w:type="dxa"/>
            <w:shd w:val="clear" w:color="auto" w:fill="auto"/>
            <w:vAlign w:val="center"/>
          </w:tcPr>
          <w:p w:rsidR="006B2C7F" w:rsidRPr="00E31CF6" w:rsidRDefault="006B2C7F" w:rsidP="008C424A">
            <w:pPr>
              <w:jc w:val="center"/>
              <w:rPr>
                <w:rFonts w:ascii="仿宋_GB2312" w:eastAsia="仿宋_GB2312" w:hAnsi="宋体" w:cs="宋体" w:hint="eastAsia"/>
                <w:color w:val="000000"/>
                <w:sz w:val="18"/>
                <w:szCs w:val="18"/>
              </w:rPr>
            </w:pPr>
            <w:r w:rsidRPr="00E31CF6">
              <w:rPr>
                <w:rFonts w:ascii="仿宋_GB2312" w:eastAsia="仿宋_GB2312" w:hAnsi="宋体" w:hint="eastAsia"/>
                <w:color w:val="000000"/>
                <w:sz w:val="18"/>
                <w:szCs w:val="18"/>
              </w:rPr>
              <w:t xml:space="preserve">　</w:t>
            </w:r>
          </w:p>
        </w:tc>
      </w:tr>
      <w:tr w:rsidR="006B2C7F" w:rsidRPr="005D1EA5" w:rsidTr="008C424A">
        <w:trPr>
          <w:cantSplit/>
          <w:trHeight w:val="3109"/>
        </w:trPr>
        <w:tc>
          <w:tcPr>
            <w:tcW w:w="540" w:type="dxa"/>
            <w:vMerge w:val="restart"/>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lastRenderedPageBreak/>
              <w:t>2</w:t>
            </w:r>
          </w:p>
        </w:tc>
        <w:tc>
          <w:tcPr>
            <w:tcW w:w="720" w:type="dxa"/>
            <w:vMerge w:val="restart"/>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母婴保健服务人员资格认定（包括计划生育技术服务人员合格证）（权限内）</w:t>
            </w:r>
          </w:p>
        </w:tc>
        <w:tc>
          <w:tcPr>
            <w:tcW w:w="4140" w:type="dxa"/>
            <w:shd w:val="clear" w:color="auto" w:fill="auto"/>
            <w:vAlign w:val="center"/>
          </w:tcPr>
          <w:p w:rsidR="006B2C7F" w:rsidRPr="000E5A3C"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1.</w:t>
            </w:r>
            <w:r w:rsidRPr="000E5A3C">
              <w:rPr>
                <w:rFonts w:ascii="仿宋_GB2312" w:eastAsia="仿宋_GB2312" w:hAnsi="宋体" w:hint="eastAsia"/>
                <w:color w:val="000000"/>
                <w:sz w:val="18"/>
                <w:szCs w:val="18"/>
              </w:rPr>
              <w:t>法律法规和政策文件</w:t>
            </w:r>
          </w:p>
          <w:p w:rsidR="006B2C7F" w:rsidRPr="000E5A3C"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2.</w:t>
            </w:r>
            <w:r w:rsidRPr="000E5A3C">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6B2C7F" w:rsidRPr="000E5A3C"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3.</w:t>
            </w:r>
            <w:r w:rsidRPr="000E5A3C">
              <w:rPr>
                <w:rFonts w:ascii="仿宋_GB2312" w:eastAsia="仿宋_GB2312" w:hAnsi="宋体" w:hint="eastAsia"/>
                <w:color w:val="000000"/>
                <w:sz w:val="18"/>
                <w:szCs w:val="18"/>
              </w:rPr>
              <w:t>过程信息，各地可根据实际情况适当公开受理、审核、审批、送达等相关信息</w:t>
            </w:r>
          </w:p>
          <w:p w:rsidR="006B2C7F" w:rsidRPr="000E5A3C" w:rsidRDefault="006B2C7F" w:rsidP="008C424A">
            <w:pPr>
              <w:rPr>
                <w:rFonts w:ascii="仿宋_GB2312" w:eastAsia="仿宋_GB2312" w:hAnsi="宋体"/>
                <w:color w:val="000000"/>
                <w:sz w:val="18"/>
                <w:szCs w:val="18"/>
              </w:rPr>
            </w:pPr>
          </w:p>
        </w:tc>
        <w:tc>
          <w:tcPr>
            <w:tcW w:w="1800" w:type="dxa"/>
            <w:vMerge w:val="restart"/>
            <w:vAlign w:val="center"/>
          </w:tcPr>
          <w:p w:rsidR="006B2C7F" w:rsidRPr="000E5A3C"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w:t>
            </w:r>
            <w:r w:rsidRPr="000E5A3C">
              <w:rPr>
                <w:rFonts w:ascii="仿宋_GB2312" w:eastAsia="仿宋_GB2312" w:hAnsi="宋体" w:hint="eastAsia"/>
                <w:color w:val="000000"/>
                <w:sz w:val="18"/>
                <w:szCs w:val="18"/>
              </w:rPr>
              <w:t>行政许可法》</w:t>
            </w:r>
            <w:r>
              <w:rPr>
                <w:rFonts w:ascii="仿宋_GB2312" w:eastAsia="仿宋_GB2312" w:hAnsi="宋体" w:hint="eastAsia"/>
                <w:color w:val="000000"/>
                <w:sz w:val="18"/>
                <w:szCs w:val="18"/>
              </w:rPr>
              <w:t>、《母婴保健法》、《计划生育技术服务管理条例》、《</w:t>
            </w:r>
            <w:r w:rsidRPr="000E5A3C">
              <w:rPr>
                <w:rFonts w:ascii="仿宋_GB2312" w:eastAsia="仿宋_GB2312" w:hAnsi="宋体" w:hint="eastAsia"/>
                <w:color w:val="000000"/>
                <w:sz w:val="18"/>
                <w:szCs w:val="18"/>
              </w:rPr>
              <w:t>母婴保健法实施办法》</w:t>
            </w:r>
            <w:r>
              <w:rPr>
                <w:rFonts w:ascii="仿宋_GB2312" w:eastAsia="仿宋_GB2312" w:hAnsi="宋体" w:hint="eastAsia"/>
                <w:color w:val="000000"/>
                <w:sz w:val="18"/>
                <w:szCs w:val="18"/>
              </w:rPr>
              <w:t>、</w:t>
            </w:r>
            <w:r w:rsidRPr="000E5A3C">
              <w:rPr>
                <w:rFonts w:ascii="仿宋_GB2312" w:eastAsia="仿宋_GB2312" w:hAnsi="宋体" w:hint="eastAsia"/>
                <w:color w:val="000000"/>
                <w:sz w:val="18"/>
                <w:szCs w:val="18"/>
              </w:rPr>
              <w:t>《国家卫生健康委关于修改&lt;职业健康检查管理办法&gt;等4</w:t>
            </w:r>
            <w:r>
              <w:rPr>
                <w:rFonts w:ascii="仿宋_GB2312" w:eastAsia="仿宋_GB2312" w:hAnsi="宋体" w:hint="eastAsia"/>
                <w:color w:val="000000"/>
                <w:sz w:val="18"/>
                <w:szCs w:val="18"/>
              </w:rPr>
              <w:t>部门规章的决定》、</w:t>
            </w:r>
            <w:r w:rsidRPr="000E5A3C">
              <w:rPr>
                <w:rFonts w:ascii="仿宋_GB2312" w:eastAsia="仿宋_GB2312" w:hAnsi="宋体" w:hint="eastAsia"/>
                <w:color w:val="000000"/>
                <w:sz w:val="18"/>
                <w:szCs w:val="18"/>
              </w:rPr>
              <w:t>《计划生育技术服务管理条例实施细则》</w:t>
            </w:r>
          </w:p>
        </w:tc>
        <w:tc>
          <w:tcPr>
            <w:tcW w:w="1440" w:type="dxa"/>
            <w:vAlign w:val="center"/>
          </w:tcPr>
          <w:p w:rsidR="006B2C7F" w:rsidRPr="000E5A3C" w:rsidRDefault="006B2C7F" w:rsidP="008C424A">
            <w:pPr>
              <w:rPr>
                <w:rFonts w:ascii="仿宋_GB2312" w:eastAsia="仿宋_GB2312" w:hAnsi="宋体"/>
                <w:color w:val="000000"/>
                <w:sz w:val="18"/>
                <w:szCs w:val="18"/>
              </w:rPr>
            </w:pPr>
            <w:r w:rsidRPr="000E5A3C">
              <w:rPr>
                <w:rFonts w:ascii="仿宋_GB2312" w:eastAsia="仿宋_GB2312" w:hAnsi="宋体" w:hint="eastAsia"/>
                <w:color w:val="000000"/>
                <w:sz w:val="18"/>
                <w:szCs w:val="18"/>
              </w:rPr>
              <w:t>自信息形成或者变更之日起20个工作日内予以公开</w:t>
            </w:r>
          </w:p>
        </w:tc>
        <w:tc>
          <w:tcPr>
            <w:tcW w:w="720" w:type="dxa"/>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卫生健康行政部门</w:t>
            </w:r>
          </w:p>
        </w:tc>
        <w:tc>
          <w:tcPr>
            <w:tcW w:w="1080" w:type="dxa"/>
            <w:vAlign w:val="center"/>
          </w:tcPr>
          <w:p w:rsidR="006B2C7F" w:rsidRPr="000E5A3C" w:rsidRDefault="006B2C7F" w:rsidP="008C424A">
            <w:pPr>
              <w:rPr>
                <w:rFonts w:ascii="仿宋_GB2312" w:eastAsia="仿宋_GB2312" w:hAnsi="宋体"/>
                <w:color w:val="000000"/>
                <w:sz w:val="18"/>
                <w:szCs w:val="18"/>
              </w:rPr>
            </w:pPr>
            <w:r w:rsidRPr="000E5A3C">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w:t>
            </w:r>
          </w:p>
        </w:tc>
        <w:tc>
          <w:tcPr>
            <w:tcW w:w="720" w:type="dxa"/>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w:t>
            </w:r>
          </w:p>
        </w:tc>
        <w:tc>
          <w:tcPr>
            <w:tcW w:w="720" w:type="dxa"/>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w:t>
            </w:r>
          </w:p>
        </w:tc>
        <w:tc>
          <w:tcPr>
            <w:tcW w:w="664" w:type="dxa"/>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 xml:space="preserve">　</w:t>
            </w:r>
          </w:p>
        </w:tc>
      </w:tr>
      <w:tr w:rsidR="006B2C7F" w:rsidRPr="005D1EA5" w:rsidTr="008C424A">
        <w:trPr>
          <w:cantSplit/>
        </w:trPr>
        <w:tc>
          <w:tcPr>
            <w:tcW w:w="540" w:type="dxa"/>
            <w:vMerge/>
            <w:vAlign w:val="center"/>
          </w:tcPr>
          <w:p w:rsidR="006B2C7F" w:rsidRPr="000E5A3C" w:rsidRDefault="006B2C7F" w:rsidP="008C424A">
            <w:pPr>
              <w:rPr>
                <w:rFonts w:ascii="仿宋_GB2312" w:eastAsia="仿宋_GB2312" w:hAnsi="宋体"/>
                <w:color w:val="000000"/>
                <w:sz w:val="18"/>
                <w:szCs w:val="18"/>
              </w:rPr>
            </w:pPr>
          </w:p>
        </w:tc>
        <w:tc>
          <w:tcPr>
            <w:tcW w:w="720" w:type="dxa"/>
            <w:vMerge/>
            <w:shd w:val="clear" w:color="auto" w:fill="auto"/>
            <w:vAlign w:val="center"/>
          </w:tcPr>
          <w:p w:rsidR="006B2C7F" w:rsidRPr="000E5A3C" w:rsidRDefault="006B2C7F" w:rsidP="008C424A">
            <w:pPr>
              <w:rPr>
                <w:rFonts w:ascii="仿宋_GB2312" w:eastAsia="仿宋_GB2312" w:hAnsi="宋体"/>
                <w:color w:val="000000"/>
                <w:sz w:val="18"/>
                <w:szCs w:val="18"/>
              </w:rPr>
            </w:pPr>
          </w:p>
        </w:tc>
        <w:tc>
          <w:tcPr>
            <w:tcW w:w="1188" w:type="dxa"/>
            <w:vMerge/>
            <w:shd w:val="clear" w:color="auto" w:fill="auto"/>
            <w:vAlign w:val="center"/>
          </w:tcPr>
          <w:p w:rsidR="006B2C7F" w:rsidRPr="000E5A3C" w:rsidRDefault="006B2C7F" w:rsidP="008C424A">
            <w:pPr>
              <w:rPr>
                <w:rFonts w:ascii="仿宋_GB2312" w:eastAsia="仿宋_GB2312" w:hAnsi="宋体"/>
                <w:color w:val="000000"/>
                <w:sz w:val="18"/>
                <w:szCs w:val="18"/>
              </w:rPr>
            </w:pPr>
          </w:p>
        </w:tc>
        <w:tc>
          <w:tcPr>
            <w:tcW w:w="4140" w:type="dxa"/>
            <w:shd w:val="clear" w:color="auto" w:fill="auto"/>
            <w:vAlign w:val="center"/>
          </w:tcPr>
          <w:p w:rsidR="006B2C7F" w:rsidRPr="000E5A3C" w:rsidRDefault="006B2C7F" w:rsidP="008C424A">
            <w:pPr>
              <w:rPr>
                <w:rFonts w:ascii="仿宋_GB2312" w:eastAsia="仿宋_GB2312" w:hAnsi="宋体"/>
                <w:color w:val="000000"/>
                <w:sz w:val="18"/>
                <w:szCs w:val="18"/>
              </w:rPr>
            </w:pPr>
            <w:r w:rsidRPr="000E5A3C">
              <w:rPr>
                <w:rFonts w:ascii="仿宋_GB2312" w:eastAsia="仿宋_GB2312" w:hAnsi="宋体" w:hint="eastAsia"/>
                <w:color w:val="000000"/>
                <w:sz w:val="18"/>
                <w:szCs w:val="18"/>
              </w:rPr>
              <w:t>结果信息，包括姓名、性别、类别、执业地点、证书编码、主要执业机构、发证（批准）机关等相关信息</w:t>
            </w:r>
          </w:p>
        </w:tc>
        <w:tc>
          <w:tcPr>
            <w:tcW w:w="1800" w:type="dxa"/>
            <w:vMerge/>
            <w:vAlign w:val="center"/>
          </w:tcPr>
          <w:p w:rsidR="006B2C7F" w:rsidRPr="000E5A3C" w:rsidRDefault="006B2C7F" w:rsidP="008C424A">
            <w:pPr>
              <w:rPr>
                <w:rFonts w:ascii="仿宋_GB2312" w:eastAsia="仿宋_GB2312" w:hAnsi="宋体"/>
                <w:color w:val="000000"/>
                <w:sz w:val="18"/>
                <w:szCs w:val="18"/>
              </w:rPr>
            </w:pPr>
          </w:p>
        </w:tc>
        <w:tc>
          <w:tcPr>
            <w:tcW w:w="1440" w:type="dxa"/>
            <w:vAlign w:val="center"/>
          </w:tcPr>
          <w:p w:rsidR="006B2C7F" w:rsidRPr="000E5A3C" w:rsidRDefault="006B2C7F" w:rsidP="008C424A">
            <w:pPr>
              <w:rPr>
                <w:rFonts w:ascii="仿宋_GB2312" w:eastAsia="仿宋_GB2312" w:hAnsi="宋体"/>
                <w:color w:val="000000"/>
                <w:sz w:val="18"/>
                <w:szCs w:val="18"/>
              </w:rPr>
            </w:pPr>
            <w:r w:rsidRPr="000E5A3C">
              <w:rPr>
                <w:rFonts w:ascii="仿宋_GB2312" w:eastAsia="仿宋_GB2312" w:hAnsi="宋体" w:hint="eastAsia"/>
                <w:color w:val="000000"/>
                <w:sz w:val="18"/>
                <w:szCs w:val="18"/>
              </w:rPr>
              <w:t>自信息形成或者变更之日起7个工作日内予以公开</w:t>
            </w:r>
          </w:p>
        </w:tc>
        <w:tc>
          <w:tcPr>
            <w:tcW w:w="720" w:type="dxa"/>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卫生健康行政部门</w:t>
            </w:r>
          </w:p>
        </w:tc>
        <w:tc>
          <w:tcPr>
            <w:tcW w:w="1080" w:type="dxa"/>
            <w:vAlign w:val="center"/>
          </w:tcPr>
          <w:p w:rsidR="006B2C7F" w:rsidRPr="000E5A3C" w:rsidRDefault="006B2C7F" w:rsidP="008C424A">
            <w:pPr>
              <w:rPr>
                <w:rFonts w:ascii="仿宋_GB2312" w:eastAsia="仿宋_GB2312" w:hAnsi="宋体"/>
                <w:color w:val="000000"/>
                <w:sz w:val="18"/>
                <w:szCs w:val="18"/>
              </w:rPr>
            </w:pPr>
            <w:r w:rsidRPr="000E5A3C">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w:t>
            </w:r>
          </w:p>
        </w:tc>
        <w:tc>
          <w:tcPr>
            <w:tcW w:w="720" w:type="dxa"/>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w:t>
            </w:r>
          </w:p>
        </w:tc>
        <w:tc>
          <w:tcPr>
            <w:tcW w:w="720" w:type="dxa"/>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w:t>
            </w:r>
          </w:p>
        </w:tc>
        <w:tc>
          <w:tcPr>
            <w:tcW w:w="664" w:type="dxa"/>
            <w:shd w:val="clear" w:color="auto" w:fill="auto"/>
            <w:vAlign w:val="center"/>
          </w:tcPr>
          <w:p w:rsidR="006B2C7F" w:rsidRPr="000E5A3C" w:rsidRDefault="006B2C7F" w:rsidP="008C424A">
            <w:pPr>
              <w:jc w:val="center"/>
              <w:rPr>
                <w:rFonts w:ascii="仿宋_GB2312" w:eastAsia="仿宋_GB2312" w:hAnsi="宋体"/>
                <w:color w:val="000000"/>
                <w:sz w:val="18"/>
                <w:szCs w:val="18"/>
              </w:rPr>
            </w:pPr>
            <w:r w:rsidRPr="000E5A3C">
              <w:rPr>
                <w:rFonts w:ascii="仿宋_GB2312" w:eastAsia="仿宋_GB2312" w:hAnsi="宋体" w:hint="eastAsia"/>
                <w:color w:val="000000"/>
                <w:sz w:val="18"/>
                <w:szCs w:val="18"/>
              </w:rPr>
              <w:t xml:space="preserve">　</w:t>
            </w:r>
          </w:p>
        </w:tc>
      </w:tr>
      <w:tr w:rsidR="006B2C7F" w:rsidRPr="005D1EA5" w:rsidTr="008C424A">
        <w:trPr>
          <w:cantSplit/>
        </w:trPr>
        <w:tc>
          <w:tcPr>
            <w:tcW w:w="540" w:type="dxa"/>
            <w:vMerge w:val="restart"/>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3</w:t>
            </w:r>
          </w:p>
        </w:tc>
        <w:tc>
          <w:tcPr>
            <w:tcW w:w="720" w:type="dxa"/>
            <w:vMerge w:val="restart"/>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医疗机构设置审批（含港澳台，外商独资除外）（权限内）</w:t>
            </w:r>
          </w:p>
        </w:tc>
        <w:tc>
          <w:tcPr>
            <w:tcW w:w="4140" w:type="dxa"/>
            <w:vAlign w:val="center"/>
          </w:tcPr>
          <w:p w:rsidR="006B2C7F" w:rsidRPr="00005FB9"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1.</w:t>
            </w:r>
            <w:r w:rsidRPr="00005FB9">
              <w:rPr>
                <w:rFonts w:ascii="仿宋_GB2312" w:eastAsia="仿宋_GB2312" w:hAnsi="宋体" w:hint="eastAsia"/>
                <w:color w:val="000000"/>
                <w:sz w:val="18"/>
                <w:szCs w:val="18"/>
              </w:rPr>
              <w:t>法律法规和政策文件</w:t>
            </w:r>
          </w:p>
          <w:p w:rsidR="006B2C7F" w:rsidRPr="00005FB9"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2.</w:t>
            </w:r>
            <w:r w:rsidRPr="00005FB9">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6B2C7F" w:rsidRPr="00005FB9"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3.</w:t>
            </w:r>
            <w:r w:rsidRPr="00005FB9">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vAlign w:val="center"/>
          </w:tcPr>
          <w:p w:rsidR="006B2C7F" w:rsidRPr="00005FB9"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w:t>
            </w:r>
            <w:r w:rsidRPr="00005FB9">
              <w:rPr>
                <w:rFonts w:ascii="仿宋_GB2312" w:eastAsia="仿宋_GB2312" w:hAnsi="宋体" w:hint="eastAsia"/>
                <w:color w:val="000000"/>
                <w:sz w:val="18"/>
                <w:szCs w:val="18"/>
              </w:rPr>
              <w:t>行政许可法》</w:t>
            </w:r>
            <w:r>
              <w:rPr>
                <w:rFonts w:ascii="仿宋_GB2312" w:eastAsia="仿宋_GB2312" w:hAnsi="宋体" w:hint="eastAsia"/>
                <w:color w:val="000000"/>
                <w:sz w:val="18"/>
                <w:szCs w:val="18"/>
              </w:rPr>
              <w:t>、</w:t>
            </w:r>
            <w:r w:rsidRPr="00005FB9">
              <w:rPr>
                <w:rFonts w:ascii="仿宋_GB2312" w:eastAsia="仿宋_GB2312" w:hAnsi="宋体" w:hint="eastAsia"/>
                <w:color w:val="000000"/>
                <w:sz w:val="18"/>
                <w:szCs w:val="18"/>
              </w:rPr>
              <w:t>《中医药法》</w:t>
            </w:r>
            <w:r>
              <w:rPr>
                <w:rFonts w:ascii="仿宋_GB2312" w:eastAsia="仿宋_GB2312" w:hAnsi="宋体" w:hint="eastAsia"/>
                <w:color w:val="000000"/>
                <w:sz w:val="18"/>
                <w:szCs w:val="18"/>
              </w:rPr>
              <w:t>、</w:t>
            </w:r>
            <w:r w:rsidRPr="00005FB9">
              <w:rPr>
                <w:rFonts w:ascii="仿宋_GB2312" w:eastAsia="仿宋_GB2312" w:hAnsi="宋体" w:hint="eastAsia"/>
                <w:color w:val="000000"/>
                <w:sz w:val="18"/>
                <w:szCs w:val="18"/>
              </w:rPr>
              <w:t>《医疗机构管理条例》</w:t>
            </w:r>
            <w:r>
              <w:rPr>
                <w:rFonts w:ascii="仿宋_GB2312" w:eastAsia="仿宋_GB2312" w:hAnsi="宋体" w:hint="eastAsia"/>
                <w:color w:val="000000"/>
                <w:sz w:val="18"/>
                <w:szCs w:val="18"/>
              </w:rPr>
              <w:t>、</w:t>
            </w:r>
            <w:r w:rsidRPr="00005FB9">
              <w:rPr>
                <w:rFonts w:ascii="仿宋_GB2312" w:eastAsia="仿宋_GB2312" w:hAnsi="宋体" w:hint="eastAsia"/>
                <w:color w:val="000000"/>
                <w:sz w:val="18"/>
                <w:szCs w:val="18"/>
              </w:rPr>
              <w:t>《国务院关于取消和下放50</w:t>
            </w:r>
            <w:r>
              <w:rPr>
                <w:rFonts w:ascii="仿宋_GB2312" w:eastAsia="仿宋_GB2312" w:hAnsi="宋体" w:hint="eastAsia"/>
                <w:color w:val="000000"/>
                <w:sz w:val="18"/>
                <w:szCs w:val="18"/>
              </w:rPr>
              <w:t>项行政审批项目等事项的决定》、</w:t>
            </w:r>
            <w:r w:rsidRPr="00005FB9">
              <w:rPr>
                <w:rFonts w:ascii="仿宋_GB2312" w:eastAsia="仿宋_GB2312" w:hAnsi="宋体" w:hint="eastAsia"/>
                <w:color w:val="000000"/>
                <w:sz w:val="18"/>
                <w:szCs w:val="18"/>
              </w:rPr>
              <w:t>《医疗机构管理条例实施细则》</w:t>
            </w:r>
            <w:r>
              <w:rPr>
                <w:rFonts w:ascii="仿宋_GB2312" w:eastAsia="仿宋_GB2312" w:hAnsi="宋体" w:hint="eastAsia"/>
                <w:color w:val="000000"/>
                <w:sz w:val="18"/>
                <w:szCs w:val="18"/>
              </w:rPr>
              <w:t>、</w:t>
            </w:r>
            <w:r w:rsidRPr="00005FB9">
              <w:rPr>
                <w:rFonts w:ascii="仿宋_GB2312" w:eastAsia="仿宋_GB2312" w:hAnsi="宋体" w:hint="eastAsia"/>
                <w:color w:val="000000"/>
                <w:sz w:val="18"/>
                <w:szCs w:val="18"/>
              </w:rPr>
              <w:t>《医疗美容服务管理办法》</w:t>
            </w:r>
          </w:p>
        </w:tc>
        <w:tc>
          <w:tcPr>
            <w:tcW w:w="1440" w:type="dxa"/>
            <w:vAlign w:val="center"/>
          </w:tcPr>
          <w:p w:rsidR="006B2C7F" w:rsidRPr="00005FB9" w:rsidRDefault="006B2C7F" w:rsidP="008C424A">
            <w:pPr>
              <w:rPr>
                <w:rFonts w:ascii="仿宋_GB2312" w:eastAsia="仿宋_GB2312" w:hAnsi="宋体"/>
                <w:color w:val="000000"/>
                <w:sz w:val="18"/>
                <w:szCs w:val="18"/>
              </w:rPr>
            </w:pPr>
            <w:r w:rsidRPr="00005FB9">
              <w:rPr>
                <w:rFonts w:ascii="仿宋_GB2312" w:eastAsia="仿宋_GB2312" w:hAnsi="宋体" w:hint="eastAsia"/>
                <w:color w:val="000000"/>
                <w:sz w:val="18"/>
                <w:szCs w:val="18"/>
              </w:rPr>
              <w:t>自信息形成或者变更之日起20个工作日内予以公开</w:t>
            </w:r>
          </w:p>
        </w:tc>
        <w:tc>
          <w:tcPr>
            <w:tcW w:w="720" w:type="dxa"/>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卫生健康行政部门</w:t>
            </w:r>
          </w:p>
        </w:tc>
        <w:tc>
          <w:tcPr>
            <w:tcW w:w="1080" w:type="dxa"/>
            <w:vAlign w:val="center"/>
          </w:tcPr>
          <w:p w:rsidR="006B2C7F" w:rsidRPr="00005FB9" w:rsidRDefault="006B2C7F" w:rsidP="008C424A">
            <w:pP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664"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r>
      <w:tr w:rsidR="006B2C7F" w:rsidRPr="005D1EA5" w:rsidTr="008C424A">
        <w:trPr>
          <w:cantSplit/>
        </w:trPr>
        <w:tc>
          <w:tcPr>
            <w:tcW w:w="540" w:type="dxa"/>
            <w:vMerge/>
            <w:vAlign w:val="center"/>
          </w:tcPr>
          <w:p w:rsidR="006B2C7F" w:rsidRPr="00005FB9" w:rsidRDefault="006B2C7F" w:rsidP="008C424A">
            <w:pPr>
              <w:rPr>
                <w:rFonts w:ascii="仿宋_GB2312" w:eastAsia="仿宋_GB2312" w:hAnsi="宋体"/>
                <w:color w:val="000000"/>
                <w:sz w:val="18"/>
                <w:szCs w:val="18"/>
              </w:rPr>
            </w:pPr>
          </w:p>
        </w:tc>
        <w:tc>
          <w:tcPr>
            <w:tcW w:w="720" w:type="dxa"/>
            <w:vMerge/>
            <w:shd w:val="clear" w:color="auto" w:fill="auto"/>
            <w:vAlign w:val="center"/>
          </w:tcPr>
          <w:p w:rsidR="006B2C7F" w:rsidRPr="00005FB9" w:rsidRDefault="006B2C7F" w:rsidP="008C424A">
            <w:pPr>
              <w:rPr>
                <w:rFonts w:ascii="仿宋_GB2312" w:eastAsia="仿宋_GB2312" w:hAnsi="宋体"/>
                <w:color w:val="000000"/>
                <w:sz w:val="18"/>
                <w:szCs w:val="18"/>
              </w:rPr>
            </w:pPr>
          </w:p>
        </w:tc>
        <w:tc>
          <w:tcPr>
            <w:tcW w:w="1188" w:type="dxa"/>
            <w:vMerge/>
            <w:shd w:val="clear" w:color="auto" w:fill="auto"/>
            <w:vAlign w:val="center"/>
          </w:tcPr>
          <w:p w:rsidR="006B2C7F" w:rsidRPr="00005FB9" w:rsidRDefault="006B2C7F" w:rsidP="008C424A">
            <w:pPr>
              <w:rPr>
                <w:rFonts w:ascii="仿宋_GB2312" w:eastAsia="仿宋_GB2312" w:hAnsi="宋体"/>
                <w:color w:val="000000"/>
                <w:sz w:val="18"/>
                <w:szCs w:val="18"/>
              </w:rPr>
            </w:pPr>
          </w:p>
        </w:tc>
        <w:tc>
          <w:tcPr>
            <w:tcW w:w="4140" w:type="dxa"/>
            <w:vAlign w:val="center"/>
          </w:tcPr>
          <w:p w:rsidR="006B2C7F" w:rsidRPr="00005FB9" w:rsidRDefault="006B2C7F" w:rsidP="008C424A">
            <w:pPr>
              <w:rPr>
                <w:rFonts w:ascii="仿宋_GB2312" w:eastAsia="仿宋_GB2312" w:hAnsi="宋体"/>
                <w:color w:val="000000"/>
                <w:sz w:val="18"/>
                <w:szCs w:val="18"/>
              </w:rPr>
            </w:pPr>
            <w:r w:rsidRPr="00005FB9">
              <w:rPr>
                <w:rFonts w:ascii="仿宋_GB2312" w:eastAsia="仿宋_GB2312" w:hAnsi="宋体" w:hint="eastAsia"/>
                <w:color w:val="000000"/>
                <w:sz w:val="18"/>
                <w:szCs w:val="18"/>
              </w:rPr>
              <w:t>结果信息——设置审批结果信息</w:t>
            </w:r>
          </w:p>
        </w:tc>
        <w:tc>
          <w:tcPr>
            <w:tcW w:w="1800" w:type="dxa"/>
            <w:vMerge/>
            <w:vAlign w:val="center"/>
          </w:tcPr>
          <w:p w:rsidR="006B2C7F" w:rsidRPr="00005FB9" w:rsidRDefault="006B2C7F" w:rsidP="008C424A">
            <w:pPr>
              <w:rPr>
                <w:rFonts w:ascii="仿宋_GB2312" w:eastAsia="仿宋_GB2312" w:hAnsi="宋体"/>
                <w:color w:val="000000"/>
                <w:sz w:val="18"/>
                <w:szCs w:val="18"/>
              </w:rPr>
            </w:pPr>
          </w:p>
        </w:tc>
        <w:tc>
          <w:tcPr>
            <w:tcW w:w="1440" w:type="dxa"/>
            <w:vAlign w:val="center"/>
          </w:tcPr>
          <w:p w:rsidR="006B2C7F" w:rsidRPr="00005FB9" w:rsidRDefault="006B2C7F" w:rsidP="008C424A">
            <w:pPr>
              <w:rPr>
                <w:rFonts w:ascii="仿宋_GB2312" w:eastAsia="仿宋_GB2312" w:hAnsi="宋体"/>
                <w:color w:val="000000"/>
                <w:sz w:val="18"/>
                <w:szCs w:val="18"/>
              </w:rPr>
            </w:pPr>
            <w:r w:rsidRPr="00005FB9">
              <w:rPr>
                <w:rFonts w:ascii="仿宋_GB2312" w:eastAsia="仿宋_GB2312" w:hAnsi="宋体" w:hint="eastAsia"/>
                <w:color w:val="000000"/>
                <w:sz w:val="18"/>
                <w:szCs w:val="18"/>
              </w:rPr>
              <w:t>自信息形成或者变更之日起7个工作日内予以公开</w:t>
            </w:r>
          </w:p>
        </w:tc>
        <w:tc>
          <w:tcPr>
            <w:tcW w:w="720" w:type="dxa"/>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卫生健康行政部门</w:t>
            </w:r>
          </w:p>
        </w:tc>
        <w:tc>
          <w:tcPr>
            <w:tcW w:w="1080" w:type="dxa"/>
            <w:vAlign w:val="center"/>
          </w:tcPr>
          <w:p w:rsidR="006B2C7F" w:rsidRPr="00005FB9" w:rsidRDefault="006B2C7F" w:rsidP="008C424A">
            <w:pP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664"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r>
      <w:tr w:rsidR="006B2C7F" w:rsidRPr="005D1EA5" w:rsidTr="008C424A">
        <w:trPr>
          <w:cantSplit/>
        </w:trPr>
        <w:tc>
          <w:tcPr>
            <w:tcW w:w="540" w:type="dxa"/>
            <w:vMerge w:val="restart"/>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4</w:t>
            </w:r>
          </w:p>
        </w:tc>
        <w:tc>
          <w:tcPr>
            <w:tcW w:w="720" w:type="dxa"/>
            <w:vMerge w:val="restart"/>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医疗机构执业登记（人体器官移植除外）（权限内）</w:t>
            </w:r>
          </w:p>
        </w:tc>
        <w:tc>
          <w:tcPr>
            <w:tcW w:w="4140" w:type="dxa"/>
            <w:vAlign w:val="center"/>
          </w:tcPr>
          <w:p w:rsidR="006B2C7F" w:rsidRPr="00005FB9"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1.</w:t>
            </w:r>
            <w:r w:rsidRPr="00005FB9">
              <w:rPr>
                <w:rFonts w:ascii="仿宋_GB2312" w:eastAsia="仿宋_GB2312" w:hAnsi="宋体" w:hint="eastAsia"/>
                <w:color w:val="000000"/>
                <w:sz w:val="18"/>
                <w:szCs w:val="18"/>
              </w:rPr>
              <w:t>法律法规和政策文件</w:t>
            </w:r>
          </w:p>
          <w:p w:rsidR="006B2C7F" w:rsidRPr="00005FB9"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2.</w:t>
            </w:r>
            <w:r w:rsidRPr="00005FB9">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6B2C7F" w:rsidRPr="00005FB9"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3.</w:t>
            </w:r>
            <w:r w:rsidRPr="00005FB9">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vAlign w:val="center"/>
          </w:tcPr>
          <w:p w:rsidR="006B2C7F" w:rsidRPr="00005FB9"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《行政许可法》、《医疗机构管理条例》、</w:t>
            </w:r>
            <w:r w:rsidRPr="00005FB9">
              <w:rPr>
                <w:rFonts w:ascii="仿宋_GB2312" w:eastAsia="仿宋_GB2312" w:hAnsi="宋体" w:hint="eastAsia"/>
                <w:color w:val="000000"/>
                <w:sz w:val="18"/>
                <w:szCs w:val="18"/>
              </w:rPr>
              <w:t>《医疗机构管理条例实施</w:t>
            </w:r>
            <w:r>
              <w:rPr>
                <w:rFonts w:ascii="仿宋_GB2312" w:eastAsia="仿宋_GB2312" w:hAnsi="宋体" w:hint="eastAsia"/>
                <w:color w:val="000000"/>
                <w:sz w:val="18"/>
                <w:szCs w:val="18"/>
              </w:rPr>
              <w:t>细则》、《医疗美容服务管理办法》</w:t>
            </w:r>
          </w:p>
        </w:tc>
        <w:tc>
          <w:tcPr>
            <w:tcW w:w="1440" w:type="dxa"/>
            <w:vAlign w:val="center"/>
          </w:tcPr>
          <w:p w:rsidR="006B2C7F" w:rsidRPr="00005FB9" w:rsidRDefault="006B2C7F" w:rsidP="008C424A">
            <w:pPr>
              <w:rPr>
                <w:rFonts w:ascii="仿宋_GB2312" w:eastAsia="仿宋_GB2312" w:hAnsi="宋体"/>
                <w:color w:val="000000"/>
                <w:sz w:val="18"/>
                <w:szCs w:val="18"/>
              </w:rPr>
            </w:pPr>
            <w:r w:rsidRPr="00005FB9">
              <w:rPr>
                <w:rFonts w:ascii="仿宋_GB2312" w:eastAsia="仿宋_GB2312" w:hAnsi="宋体" w:hint="eastAsia"/>
                <w:color w:val="000000"/>
                <w:sz w:val="18"/>
                <w:szCs w:val="18"/>
              </w:rPr>
              <w:t>自信息形成或者变更之日起20个工作日内予以公开</w:t>
            </w:r>
          </w:p>
        </w:tc>
        <w:tc>
          <w:tcPr>
            <w:tcW w:w="720" w:type="dxa"/>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卫生健康行政部门</w:t>
            </w:r>
          </w:p>
        </w:tc>
        <w:tc>
          <w:tcPr>
            <w:tcW w:w="1080" w:type="dxa"/>
            <w:vAlign w:val="center"/>
          </w:tcPr>
          <w:p w:rsidR="006B2C7F" w:rsidRPr="00005FB9" w:rsidRDefault="006B2C7F" w:rsidP="008C424A">
            <w:pP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664"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r>
      <w:tr w:rsidR="006B2C7F" w:rsidRPr="005D1EA5" w:rsidTr="008C424A">
        <w:trPr>
          <w:cantSplit/>
        </w:trPr>
        <w:tc>
          <w:tcPr>
            <w:tcW w:w="540" w:type="dxa"/>
            <w:vMerge/>
            <w:vAlign w:val="center"/>
          </w:tcPr>
          <w:p w:rsidR="006B2C7F" w:rsidRPr="00005FB9" w:rsidRDefault="006B2C7F" w:rsidP="008C424A">
            <w:pPr>
              <w:rPr>
                <w:rFonts w:ascii="仿宋_GB2312" w:eastAsia="仿宋_GB2312" w:hAnsi="宋体"/>
                <w:color w:val="000000"/>
                <w:sz w:val="18"/>
                <w:szCs w:val="18"/>
              </w:rPr>
            </w:pPr>
          </w:p>
        </w:tc>
        <w:tc>
          <w:tcPr>
            <w:tcW w:w="720" w:type="dxa"/>
            <w:vMerge/>
            <w:shd w:val="clear" w:color="auto" w:fill="auto"/>
            <w:vAlign w:val="center"/>
          </w:tcPr>
          <w:p w:rsidR="006B2C7F" w:rsidRPr="00005FB9" w:rsidRDefault="006B2C7F" w:rsidP="008C424A">
            <w:pPr>
              <w:rPr>
                <w:rFonts w:ascii="仿宋_GB2312" w:eastAsia="仿宋_GB2312" w:hAnsi="宋体"/>
                <w:color w:val="000000"/>
                <w:sz w:val="18"/>
                <w:szCs w:val="18"/>
              </w:rPr>
            </w:pPr>
          </w:p>
        </w:tc>
        <w:tc>
          <w:tcPr>
            <w:tcW w:w="1188" w:type="dxa"/>
            <w:vMerge/>
            <w:shd w:val="clear" w:color="auto" w:fill="auto"/>
            <w:vAlign w:val="center"/>
          </w:tcPr>
          <w:p w:rsidR="006B2C7F" w:rsidRPr="00005FB9" w:rsidRDefault="006B2C7F" w:rsidP="008C424A">
            <w:pPr>
              <w:rPr>
                <w:rFonts w:ascii="仿宋_GB2312" w:eastAsia="仿宋_GB2312" w:hAnsi="宋体"/>
                <w:color w:val="000000"/>
                <w:sz w:val="18"/>
                <w:szCs w:val="18"/>
              </w:rPr>
            </w:pPr>
          </w:p>
        </w:tc>
        <w:tc>
          <w:tcPr>
            <w:tcW w:w="4140" w:type="dxa"/>
            <w:vAlign w:val="center"/>
          </w:tcPr>
          <w:p w:rsidR="006B2C7F" w:rsidRPr="00005FB9" w:rsidRDefault="006B2C7F" w:rsidP="008C424A">
            <w:pPr>
              <w:rPr>
                <w:rFonts w:ascii="仿宋_GB2312" w:eastAsia="仿宋_GB2312" w:hAnsi="宋体"/>
                <w:color w:val="000000"/>
                <w:sz w:val="18"/>
                <w:szCs w:val="18"/>
              </w:rPr>
            </w:pPr>
            <w:r w:rsidRPr="00005FB9">
              <w:rPr>
                <w:rFonts w:ascii="仿宋_GB2312" w:eastAsia="仿宋_GB2312" w:hAnsi="宋体" w:hint="eastAsia"/>
                <w:color w:val="000000"/>
                <w:sz w:val="18"/>
                <w:szCs w:val="18"/>
              </w:rPr>
              <w:t>结果信息——医疗机构名称、地址、诊疗科目、法定代表人、主要负责人、登记号、医疗机构执业许可证有效期限、审批机关</w:t>
            </w:r>
          </w:p>
        </w:tc>
        <w:tc>
          <w:tcPr>
            <w:tcW w:w="1800" w:type="dxa"/>
            <w:vMerge/>
            <w:vAlign w:val="center"/>
          </w:tcPr>
          <w:p w:rsidR="006B2C7F" w:rsidRPr="00005FB9" w:rsidRDefault="006B2C7F" w:rsidP="008C424A">
            <w:pPr>
              <w:rPr>
                <w:rFonts w:ascii="仿宋_GB2312" w:eastAsia="仿宋_GB2312" w:hAnsi="宋体"/>
                <w:color w:val="000000"/>
                <w:sz w:val="18"/>
                <w:szCs w:val="18"/>
              </w:rPr>
            </w:pPr>
          </w:p>
        </w:tc>
        <w:tc>
          <w:tcPr>
            <w:tcW w:w="1440" w:type="dxa"/>
            <w:vAlign w:val="center"/>
          </w:tcPr>
          <w:p w:rsidR="006B2C7F" w:rsidRPr="00005FB9" w:rsidRDefault="006B2C7F" w:rsidP="008C424A">
            <w:pPr>
              <w:rPr>
                <w:rFonts w:ascii="仿宋_GB2312" w:eastAsia="仿宋_GB2312" w:hAnsi="宋体"/>
                <w:color w:val="000000"/>
                <w:sz w:val="18"/>
                <w:szCs w:val="18"/>
              </w:rPr>
            </w:pPr>
            <w:r w:rsidRPr="00005FB9">
              <w:rPr>
                <w:rFonts w:ascii="仿宋_GB2312" w:eastAsia="仿宋_GB2312" w:hAnsi="宋体" w:hint="eastAsia"/>
                <w:color w:val="000000"/>
                <w:sz w:val="18"/>
                <w:szCs w:val="18"/>
              </w:rPr>
              <w:t>自信息形成或者变更之日起7个工作日内予以公开</w:t>
            </w:r>
          </w:p>
        </w:tc>
        <w:tc>
          <w:tcPr>
            <w:tcW w:w="720" w:type="dxa"/>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卫生健康行政部门</w:t>
            </w:r>
          </w:p>
        </w:tc>
        <w:tc>
          <w:tcPr>
            <w:tcW w:w="1080" w:type="dxa"/>
            <w:vAlign w:val="center"/>
          </w:tcPr>
          <w:p w:rsidR="006B2C7F" w:rsidRPr="00005FB9" w:rsidRDefault="006B2C7F" w:rsidP="008C424A">
            <w:pP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664"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r>
      <w:tr w:rsidR="006B2C7F" w:rsidRPr="005D1EA5" w:rsidTr="008C424A">
        <w:trPr>
          <w:cantSplit/>
        </w:trPr>
        <w:tc>
          <w:tcPr>
            <w:tcW w:w="540" w:type="dxa"/>
            <w:vMerge w:val="restart"/>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lastRenderedPageBreak/>
              <w:t>5</w:t>
            </w:r>
          </w:p>
        </w:tc>
        <w:tc>
          <w:tcPr>
            <w:tcW w:w="720" w:type="dxa"/>
            <w:vMerge w:val="restart"/>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01 行政许可类事项</w:t>
            </w:r>
          </w:p>
        </w:tc>
        <w:tc>
          <w:tcPr>
            <w:tcW w:w="1188" w:type="dxa"/>
            <w:vMerge w:val="restart"/>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医师执业注册（权限内）</w:t>
            </w:r>
          </w:p>
        </w:tc>
        <w:tc>
          <w:tcPr>
            <w:tcW w:w="4140" w:type="dxa"/>
            <w:vAlign w:val="center"/>
          </w:tcPr>
          <w:p w:rsidR="006B2C7F" w:rsidRPr="00005FB9"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1.</w:t>
            </w:r>
            <w:r w:rsidRPr="00005FB9">
              <w:rPr>
                <w:rFonts w:ascii="仿宋_GB2312" w:eastAsia="仿宋_GB2312" w:hAnsi="宋体" w:hint="eastAsia"/>
                <w:color w:val="000000"/>
                <w:sz w:val="18"/>
                <w:szCs w:val="18"/>
              </w:rPr>
              <w:t>法律法规和政策文件</w:t>
            </w:r>
          </w:p>
          <w:p w:rsidR="006B2C7F" w:rsidRPr="00395C82"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2.</w:t>
            </w:r>
            <w:r w:rsidRPr="00395C82">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6B2C7F" w:rsidRPr="00005FB9"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3.</w:t>
            </w:r>
            <w:r w:rsidRPr="00395C82">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vAlign w:val="center"/>
          </w:tcPr>
          <w:p w:rsidR="006B2C7F" w:rsidRPr="00005FB9"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w:t>
            </w:r>
            <w:r w:rsidRPr="00005FB9">
              <w:rPr>
                <w:rFonts w:ascii="仿宋_GB2312" w:eastAsia="仿宋_GB2312" w:hAnsi="宋体" w:hint="eastAsia"/>
                <w:color w:val="000000"/>
                <w:sz w:val="18"/>
                <w:szCs w:val="18"/>
              </w:rPr>
              <w:t>行政许可法》</w:t>
            </w:r>
            <w:r>
              <w:rPr>
                <w:rFonts w:ascii="仿宋_GB2312" w:eastAsia="仿宋_GB2312" w:hAnsi="宋体" w:hint="eastAsia"/>
                <w:color w:val="000000"/>
                <w:sz w:val="18"/>
                <w:szCs w:val="18"/>
              </w:rPr>
              <w:t>、《</w:t>
            </w:r>
            <w:r w:rsidRPr="00005FB9">
              <w:rPr>
                <w:rFonts w:ascii="仿宋_GB2312" w:eastAsia="仿宋_GB2312" w:hAnsi="宋体" w:hint="eastAsia"/>
                <w:color w:val="000000"/>
                <w:sz w:val="18"/>
                <w:szCs w:val="18"/>
              </w:rPr>
              <w:t>执业医师法》</w:t>
            </w:r>
            <w:r>
              <w:rPr>
                <w:rFonts w:ascii="仿宋_GB2312" w:eastAsia="仿宋_GB2312" w:hAnsi="宋体" w:hint="eastAsia"/>
                <w:color w:val="000000"/>
                <w:sz w:val="18"/>
                <w:szCs w:val="18"/>
              </w:rPr>
              <w:t>、《医师执业注册管理办法》</w:t>
            </w:r>
          </w:p>
        </w:tc>
        <w:tc>
          <w:tcPr>
            <w:tcW w:w="1440" w:type="dxa"/>
            <w:vAlign w:val="center"/>
          </w:tcPr>
          <w:p w:rsidR="006B2C7F" w:rsidRPr="00005FB9" w:rsidRDefault="006B2C7F" w:rsidP="008C424A">
            <w:pPr>
              <w:rPr>
                <w:rFonts w:ascii="仿宋_GB2312" w:eastAsia="仿宋_GB2312" w:hAnsi="宋体"/>
                <w:color w:val="000000"/>
                <w:sz w:val="18"/>
                <w:szCs w:val="18"/>
              </w:rPr>
            </w:pPr>
            <w:r w:rsidRPr="00005FB9">
              <w:rPr>
                <w:rFonts w:ascii="仿宋_GB2312" w:eastAsia="仿宋_GB2312" w:hAnsi="宋体" w:hint="eastAsia"/>
                <w:color w:val="000000"/>
                <w:sz w:val="18"/>
                <w:szCs w:val="18"/>
              </w:rPr>
              <w:t>自信息形成或者变更之日起20个工作日内予以公开</w:t>
            </w:r>
          </w:p>
        </w:tc>
        <w:tc>
          <w:tcPr>
            <w:tcW w:w="720" w:type="dxa"/>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卫生健康行政部门</w:t>
            </w:r>
          </w:p>
        </w:tc>
        <w:tc>
          <w:tcPr>
            <w:tcW w:w="1080" w:type="dxa"/>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72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w:t>
            </w:r>
          </w:p>
        </w:tc>
        <w:tc>
          <w:tcPr>
            <w:tcW w:w="664" w:type="dxa"/>
            <w:shd w:val="clear" w:color="auto" w:fill="auto"/>
            <w:vAlign w:val="center"/>
          </w:tcPr>
          <w:p w:rsidR="006B2C7F" w:rsidRPr="00005FB9" w:rsidRDefault="006B2C7F" w:rsidP="008C424A">
            <w:pPr>
              <w:jc w:val="center"/>
              <w:rPr>
                <w:rFonts w:ascii="仿宋_GB2312" w:eastAsia="仿宋_GB2312" w:hAnsi="宋体"/>
                <w:color w:val="000000"/>
                <w:sz w:val="18"/>
                <w:szCs w:val="18"/>
              </w:rPr>
            </w:pPr>
            <w:r w:rsidRPr="00005FB9">
              <w:rPr>
                <w:rFonts w:ascii="仿宋_GB2312" w:eastAsia="仿宋_GB2312" w:hAnsi="宋体" w:hint="eastAsia"/>
                <w:color w:val="000000"/>
                <w:sz w:val="18"/>
                <w:szCs w:val="18"/>
              </w:rPr>
              <w:t xml:space="preserve">　</w:t>
            </w:r>
          </w:p>
        </w:tc>
      </w:tr>
      <w:tr w:rsidR="006B2C7F" w:rsidRPr="005D1EA5" w:rsidTr="008C424A">
        <w:trPr>
          <w:cantSplit/>
        </w:trPr>
        <w:tc>
          <w:tcPr>
            <w:tcW w:w="540" w:type="dxa"/>
            <w:vMerge/>
            <w:vAlign w:val="center"/>
          </w:tcPr>
          <w:p w:rsidR="006B2C7F" w:rsidRPr="00395C82" w:rsidRDefault="006B2C7F" w:rsidP="008C424A">
            <w:pPr>
              <w:rPr>
                <w:rFonts w:ascii="仿宋_GB2312" w:eastAsia="仿宋_GB2312" w:hAnsi="宋体"/>
                <w:color w:val="000000"/>
                <w:sz w:val="18"/>
                <w:szCs w:val="18"/>
              </w:rPr>
            </w:pPr>
          </w:p>
        </w:tc>
        <w:tc>
          <w:tcPr>
            <w:tcW w:w="720" w:type="dxa"/>
            <w:vMerge/>
            <w:shd w:val="clear" w:color="auto" w:fill="auto"/>
            <w:vAlign w:val="center"/>
          </w:tcPr>
          <w:p w:rsidR="006B2C7F" w:rsidRPr="00395C82" w:rsidRDefault="006B2C7F" w:rsidP="008C424A">
            <w:pPr>
              <w:rPr>
                <w:rFonts w:ascii="仿宋_GB2312" w:eastAsia="仿宋_GB2312" w:hAnsi="宋体"/>
                <w:color w:val="000000"/>
                <w:sz w:val="18"/>
                <w:szCs w:val="18"/>
              </w:rPr>
            </w:pPr>
          </w:p>
        </w:tc>
        <w:tc>
          <w:tcPr>
            <w:tcW w:w="1188" w:type="dxa"/>
            <w:vMerge/>
            <w:shd w:val="clear" w:color="auto" w:fill="auto"/>
            <w:vAlign w:val="center"/>
          </w:tcPr>
          <w:p w:rsidR="006B2C7F" w:rsidRPr="00395C82" w:rsidRDefault="006B2C7F" w:rsidP="008C424A">
            <w:pPr>
              <w:rPr>
                <w:rFonts w:ascii="仿宋_GB2312" w:eastAsia="仿宋_GB2312" w:hAnsi="宋体"/>
                <w:color w:val="000000"/>
                <w:sz w:val="18"/>
                <w:szCs w:val="18"/>
              </w:rPr>
            </w:pPr>
          </w:p>
        </w:tc>
        <w:tc>
          <w:tcPr>
            <w:tcW w:w="4140" w:type="dxa"/>
            <w:vAlign w:val="center"/>
          </w:tcPr>
          <w:p w:rsidR="006B2C7F" w:rsidRPr="00395C82" w:rsidRDefault="006B2C7F" w:rsidP="008C424A">
            <w:pPr>
              <w:rPr>
                <w:rFonts w:ascii="仿宋_GB2312" w:eastAsia="仿宋_GB2312" w:hAnsi="宋体"/>
                <w:color w:val="000000"/>
                <w:sz w:val="18"/>
                <w:szCs w:val="18"/>
              </w:rPr>
            </w:pPr>
            <w:r w:rsidRPr="00395C82">
              <w:rPr>
                <w:rFonts w:ascii="仿宋_GB2312" w:eastAsia="仿宋_GB2312" w:hAnsi="宋体" w:hint="eastAsia"/>
                <w:color w:val="000000"/>
                <w:sz w:val="18"/>
                <w:szCs w:val="18"/>
              </w:rPr>
              <w:t>结果信息，包括姓名、性别、类别、执业地点、证书编码、主要执业机构、发证（批准）机关等相关信息</w:t>
            </w:r>
          </w:p>
        </w:tc>
        <w:tc>
          <w:tcPr>
            <w:tcW w:w="1800" w:type="dxa"/>
            <w:vMerge/>
            <w:vAlign w:val="center"/>
          </w:tcPr>
          <w:p w:rsidR="006B2C7F" w:rsidRPr="00395C82" w:rsidRDefault="006B2C7F" w:rsidP="008C424A">
            <w:pPr>
              <w:jc w:val="center"/>
              <w:rPr>
                <w:rFonts w:ascii="仿宋_GB2312" w:eastAsia="仿宋_GB2312" w:hAnsi="宋体"/>
                <w:color w:val="000000"/>
                <w:sz w:val="18"/>
                <w:szCs w:val="18"/>
              </w:rPr>
            </w:pPr>
          </w:p>
        </w:tc>
        <w:tc>
          <w:tcPr>
            <w:tcW w:w="1440" w:type="dxa"/>
            <w:vAlign w:val="center"/>
          </w:tcPr>
          <w:p w:rsidR="006B2C7F" w:rsidRPr="00395C82" w:rsidRDefault="006B2C7F" w:rsidP="008C424A">
            <w:pPr>
              <w:rPr>
                <w:rFonts w:ascii="仿宋_GB2312" w:eastAsia="仿宋_GB2312" w:hAnsi="宋体"/>
                <w:color w:val="000000"/>
                <w:sz w:val="18"/>
                <w:szCs w:val="18"/>
              </w:rPr>
            </w:pPr>
            <w:r w:rsidRPr="00395C82">
              <w:rPr>
                <w:rFonts w:ascii="仿宋_GB2312" w:eastAsia="仿宋_GB2312" w:hAnsi="宋体" w:hint="eastAsia"/>
                <w:color w:val="000000"/>
                <w:sz w:val="18"/>
                <w:szCs w:val="18"/>
              </w:rPr>
              <w:t>自信息形成或者变更之日起7个工作日内予以公开</w:t>
            </w:r>
          </w:p>
        </w:tc>
        <w:tc>
          <w:tcPr>
            <w:tcW w:w="720" w:type="dxa"/>
            <w:vAlign w:val="center"/>
          </w:tcPr>
          <w:p w:rsidR="006B2C7F" w:rsidRPr="00395C82" w:rsidRDefault="006B2C7F" w:rsidP="008C424A">
            <w:pPr>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卫生健康行政部门</w:t>
            </w:r>
          </w:p>
        </w:tc>
        <w:tc>
          <w:tcPr>
            <w:tcW w:w="1080" w:type="dxa"/>
            <w:vAlign w:val="center"/>
          </w:tcPr>
          <w:p w:rsidR="006B2C7F" w:rsidRPr="00395C82" w:rsidRDefault="006B2C7F" w:rsidP="008C424A">
            <w:pP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395C82" w:rsidRDefault="006B2C7F" w:rsidP="008C424A">
            <w:pPr>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restart"/>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6</w:t>
            </w:r>
          </w:p>
        </w:tc>
        <w:tc>
          <w:tcPr>
            <w:tcW w:w="720" w:type="dxa"/>
            <w:vMerge w:val="restart"/>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护士执业注册（权限内）</w:t>
            </w:r>
          </w:p>
        </w:tc>
        <w:tc>
          <w:tcPr>
            <w:tcW w:w="4140" w:type="dxa"/>
            <w:shd w:val="clear" w:color="auto" w:fill="auto"/>
            <w:vAlign w:val="center"/>
          </w:tcPr>
          <w:p w:rsidR="006B2C7F" w:rsidRPr="00395C82" w:rsidRDefault="006B2C7F" w:rsidP="008C424A">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1.</w:t>
            </w:r>
            <w:r w:rsidRPr="00395C82">
              <w:rPr>
                <w:rFonts w:ascii="仿宋_GB2312" w:eastAsia="仿宋_GB2312" w:hAnsi="宋体" w:hint="eastAsia"/>
                <w:color w:val="000000"/>
                <w:sz w:val="18"/>
                <w:szCs w:val="18"/>
              </w:rPr>
              <w:t>法律法规和政策文件</w:t>
            </w:r>
          </w:p>
          <w:p w:rsidR="006B2C7F" w:rsidRPr="00395C82" w:rsidRDefault="006B2C7F" w:rsidP="008C424A">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2.</w:t>
            </w:r>
            <w:r w:rsidRPr="00395C82">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6B2C7F" w:rsidRPr="00395C82" w:rsidRDefault="006B2C7F" w:rsidP="008C424A">
            <w:pPr>
              <w:jc w:val="left"/>
              <w:rPr>
                <w:rFonts w:ascii="仿宋_GB2312" w:eastAsia="仿宋_GB2312" w:hAnsi="宋体"/>
                <w:color w:val="000000"/>
                <w:sz w:val="18"/>
                <w:szCs w:val="18"/>
              </w:rPr>
            </w:pPr>
            <w:r>
              <w:rPr>
                <w:rFonts w:ascii="仿宋_GB2312" w:eastAsia="仿宋_GB2312" w:hAnsi="宋体" w:hint="eastAsia"/>
                <w:color w:val="000000"/>
                <w:sz w:val="18"/>
                <w:szCs w:val="18"/>
              </w:rPr>
              <w:t>3.</w:t>
            </w:r>
            <w:r w:rsidRPr="00395C82">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shd w:val="clear" w:color="auto" w:fill="auto"/>
            <w:vAlign w:val="center"/>
          </w:tcPr>
          <w:p w:rsidR="006B2C7F" w:rsidRPr="00395C82" w:rsidRDefault="006B2C7F" w:rsidP="008C424A">
            <w:pPr>
              <w:widowControl/>
              <w:jc w:val="left"/>
              <w:rPr>
                <w:rFonts w:ascii="仿宋_GB2312" w:eastAsia="仿宋_GB2312" w:hAnsi="宋体"/>
                <w:color w:val="000000"/>
                <w:sz w:val="18"/>
                <w:szCs w:val="18"/>
              </w:rPr>
            </w:pPr>
            <w:r w:rsidRPr="00395C82">
              <w:rPr>
                <w:rFonts w:ascii="仿宋_GB2312" w:eastAsia="仿宋_GB2312" w:hAnsi="宋体" w:hint="eastAsia"/>
                <w:color w:val="000000"/>
                <w:sz w:val="18"/>
                <w:szCs w:val="18"/>
              </w:rPr>
              <w:t>《行政许可法》、《护士条例》、《国务院关于取消和下放一批行政许可事项的决定》、《国家卫生健康委关于做好下放护士执业注册审批有关工作的通知》</w:t>
            </w:r>
            <w:r>
              <w:rPr>
                <w:rFonts w:ascii="仿宋_GB2312" w:eastAsia="仿宋_GB2312" w:hAnsi="宋体" w:hint="eastAsia"/>
                <w:color w:val="000000"/>
                <w:sz w:val="18"/>
                <w:szCs w:val="18"/>
              </w:rPr>
              <w:t>、</w:t>
            </w:r>
            <w:r w:rsidRPr="00395C82">
              <w:rPr>
                <w:rFonts w:ascii="仿宋_GB2312" w:eastAsia="仿宋_GB2312" w:hAnsi="宋体" w:hint="eastAsia"/>
                <w:color w:val="000000"/>
                <w:sz w:val="18"/>
                <w:szCs w:val="18"/>
              </w:rPr>
              <w:t>《护士执业注册管理办法》</w:t>
            </w:r>
          </w:p>
        </w:tc>
        <w:tc>
          <w:tcPr>
            <w:tcW w:w="1440" w:type="dxa"/>
            <w:shd w:val="clear" w:color="auto" w:fill="auto"/>
            <w:vAlign w:val="center"/>
          </w:tcPr>
          <w:p w:rsidR="006B2C7F" w:rsidRPr="00395C82" w:rsidRDefault="006B2C7F" w:rsidP="008C424A">
            <w:pPr>
              <w:widowControl/>
              <w:rPr>
                <w:rFonts w:ascii="仿宋_GB2312" w:eastAsia="仿宋_GB2312" w:hAnsi="宋体"/>
                <w:color w:val="000000"/>
                <w:sz w:val="18"/>
                <w:szCs w:val="18"/>
              </w:rPr>
            </w:pPr>
            <w:r w:rsidRPr="00395C82">
              <w:rPr>
                <w:rFonts w:ascii="仿宋_GB2312" w:eastAsia="仿宋_GB2312" w:hAnsi="宋体" w:hint="eastAsia"/>
                <w:color w:val="000000"/>
                <w:sz w:val="18"/>
                <w:szCs w:val="18"/>
              </w:rPr>
              <w:t>自信息形成或者变更之日起20个工作日内予以公开</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卫生健康行政部门</w:t>
            </w:r>
          </w:p>
        </w:tc>
        <w:tc>
          <w:tcPr>
            <w:tcW w:w="1080" w:type="dxa"/>
            <w:shd w:val="clear" w:color="auto" w:fill="auto"/>
            <w:vAlign w:val="center"/>
          </w:tcPr>
          <w:p w:rsidR="006B2C7F" w:rsidRPr="00395C82" w:rsidRDefault="006B2C7F" w:rsidP="008C424A">
            <w:pPr>
              <w:widowControl/>
              <w:jc w:val="left"/>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ign w:val="center"/>
          </w:tcPr>
          <w:p w:rsidR="006B2C7F" w:rsidRPr="00097674" w:rsidRDefault="006B2C7F" w:rsidP="008C424A">
            <w:pPr>
              <w:widowControl/>
              <w:jc w:val="left"/>
              <w:rPr>
                <w:rFonts w:ascii="宋体" w:hAnsi="宋体" w:cs="宋体"/>
                <w:color w:val="000000"/>
                <w:kern w:val="0"/>
                <w:sz w:val="18"/>
                <w:szCs w:val="18"/>
              </w:rPr>
            </w:pPr>
          </w:p>
        </w:tc>
        <w:tc>
          <w:tcPr>
            <w:tcW w:w="720" w:type="dxa"/>
            <w:vMerge/>
            <w:shd w:val="clear" w:color="auto" w:fill="auto"/>
            <w:vAlign w:val="center"/>
          </w:tcPr>
          <w:p w:rsidR="006B2C7F" w:rsidRPr="0070432E" w:rsidRDefault="006B2C7F" w:rsidP="008C424A">
            <w:pPr>
              <w:widowControl/>
              <w:jc w:val="left"/>
              <w:rPr>
                <w:rFonts w:ascii="宋体" w:hAnsi="宋体" w:cs="宋体"/>
                <w:bCs/>
                <w:color w:val="000000"/>
                <w:kern w:val="0"/>
                <w:sz w:val="15"/>
                <w:szCs w:val="15"/>
              </w:rPr>
            </w:pPr>
          </w:p>
        </w:tc>
        <w:tc>
          <w:tcPr>
            <w:tcW w:w="1188" w:type="dxa"/>
            <w:vMerge/>
            <w:shd w:val="clear" w:color="auto" w:fill="auto"/>
            <w:vAlign w:val="center"/>
          </w:tcPr>
          <w:p w:rsidR="006B2C7F" w:rsidRPr="00320AFE" w:rsidRDefault="006B2C7F" w:rsidP="008C424A">
            <w:pPr>
              <w:widowControl/>
              <w:jc w:val="left"/>
              <w:rPr>
                <w:rFonts w:ascii="宋体" w:hAnsi="宋体" w:cs="宋体"/>
                <w:color w:val="000000"/>
                <w:kern w:val="0"/>
                <w:sz w:val="15"/>
                <w:szCs w:val="15"/>
              </w:rPr>
            </w:pPr>
          </w:p>
        </w:tc>
        <w:tc>
          <w:tcPr>
            <w:tcW w:w="4140" w:type="dxa"/>
            <w:shd w:val="clear" w:color="auto" w:fill="auto"/>
            <w:vAlign w:val="center"/>
          </w:tcPr>
          <w:p w:rsidR="006B2C7F" w:rsidRPr="00395C82" w:rsidRDefault="006B2C7F" w:rsidP="008C424A">
            <w:pPr>
              <w:widowControl/>
              <w:jc w:val="left"/>
              <w:rPr>
                <w:rFonts w:ascii="仿宋_GB2312" w:eastAsia="仿宋_GB2312" w:hAnsi="宋体"/>
                <w:color w:val="000000"/>
                <w:sz w:val="18"/>
                <w:szCs w:val="18"/>
              </w:rPr>
            </w:pPr>
            <w:r w:rsidRPr="00395C82">
              <w:rPr>
                <w:rFonts w:ascii="仿宋_GB2312" w:eastAsia="仿宋_GB2312" w:hAnsi="宋体" w:hint="eastAsia"/>
                <w:color w:val="000000"/>
                <w:sz w:val="18"/>
                <w:szCs w:val="18"/>
              </w:rPr>
              <w:t>结果信息，包括姓名、性别、类别、执业地点、证书编码、主要执业机构、发证（批准）机关等相关信息</w:t>
            </w:r>
          </w:p>
        </w:tc>
        <w:tc>
          <w:tcPr>
            <w:tcW w:w="1800" w:type="dxa"/>
            <w:vMerge/>
            <w:vAlign w:val="center"/>
          </w:tcPr>
          <w:p w:rsidR="006B2C7F" w:rsidRPr="00395C82" w:rsidRDefault="006B2C7F" w:rsidP="008C424A">
            <w:pPr>
              <w:widowControl/>
              <w:jc w:val="left"/>
              <w:rPr>
                <w:rFonts w:ascii="仿宋_GB2312" w:eastAsia="仿宋_GB2312" w:hAnsi="宋体"/>
                <w:color w:val="000000"/>
                <w:sz w:val="18"/>
                <w:szCs w:val="18"/>
              </w:rPr>
            </w:pPr>
          </w:p>
        </w:tc>
        <w:tc>
          <w:tcPr>
            <w:tcW w:w="1440" w:type="dxa"/>
            <w:shd w:val="clear" w:color="auto" w:fill="auto"/>
            <w:vAlign w:val="center"/>
          </w:tcPr>
          <w:p w:rsidR="006B2C7F" w:rsidRPr="00395C82" w:rsidRDefault="006B2C7F" w:rsidP="008C424A">
            <w:pPr>
              <w:widowControl/>
              <w:rPr>
                <w:rFonts w:ascii="仿宋_GB2312" w:eastAsia="仿宋_GB2312" w:hAnsi="宋体"/>
                <w:color w:val="000000"/>
                <w:sz w:val="18"/>
                <w:szCs w:val="18"/>
              </w:rPr>
            </w:pPr>
            <w:r w:rsidRPr="00395C82">
              <w:rPr>
                <w:rFonts w:ascii="仿宋_GB2312" w:eastAsia="仿宋_GB2312" w:hAnsi="宋体" w:hint="eastAsia"/>
                <w:color w:val="000000"/>
                <w:sz w:val="18"/>
                <w:szCs w:val="18"/>
              </w:rPr>
              <w:t>自信息形成或者变更之日起7个工作日内予以公开</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卫生健康行政部门</w:t>
            </w:r>
          </w:p>
        </w:tc>
        <w:tc>
          <w:tcPr>
            <w:tcW w:w="1080" w:type="dxa"/>
            <w:shd w:val="clear" w:color="auto" w:fill="auto"/>
            <w:vAlign w:val="center"/>
          </w:tcPr>
          <w:p w:rsidR="006B2C7F" w:rsidRPr="00395C82" w:rsidRDefault="006B2C7F" w:rsidP="008C424A">
            <w:pPr>
              <w:widowControl/>
              <w:jc w:val="left"/>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restart"/>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7</w:t>
            </w:r>
          </w:p>
        </w:tc>
        <w:tc>
          <w:tcPr>
            <w:tcW w:w="720" w:type="dxa"/>
            <w:vMerge w:val="restart"/>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饮用水供水单位卫生许可（权限内）</w:t>
            </w:r>
          </w:p>
        </w:tc>
        <w:tc>
          <w:tcPr>
            <w:tcW w:w="4140" w:type="dxa"/>
            <w:shd w:val="clear" w:color="auto" w:fill="auto"/>
            <w:vAlign w:val="center"/>
          </w:tcPr>
          <w:p w:rsidR="006B2C7F" w:rsidRPr="00395C82" w:rsidRDefault="006B2C7F" w:rsidP="008C424A">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1.</w:t>
            </w:r>
            <w:r w:rsidRPr="00395C82">
              <w:rPr>
                <w:rFonts w:ascii="仿宋_GB2312" w:eastAsia="仿宋_GB2312" w:hAnsi="宋体" w:hint="eastAsia"/>
                <w:color w:val="000000"/>
                <w:sz w:val="18"/>
                <w:szCs w:val="18"/>
              </w:rPr>
              <w:t>法律法规和政策文件</w:t>
            </w:r>
          </w:p>
          <w:p w:rsidR="006B2C7F" w:rsidRPr="00395C82" w:rsidRDefault="006B2C7F" w:rsidP="008C424A">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2.</w:t>
            </w:r>
            <w:r w:rsidRPr="00395C82">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6B2C7F" w:rsidRPr="00395C82" w:rsidRDefault="006B2C7F" w:rsidP="008C424A">
            <w:pPr>
              <w:jc w:val="left"/>
              <w:rPr>
                <w:rFonts w:ascii="仿宋_GB2312" w:eastAsia="仿宋_GB2312" w:hAnsi="宋体"/>
                <w:color w:val="000000"/>
                <w:sz w:val="18"/>
                <w:szCs w:val="18"/>
              </w:rPr>
            </w:pPr>
            <w:r>
              <w:rPr>
                <w:rFonts w:ascii="仿宋_GB2312" w:eastAsia="仿宋_GB2312" w:hAnsi="宋体" w:hint="eastAsia"/>
                <w:color w:val="000000"/>
                <w:sz w:val="18"/>
                <w:szCs w:val="18"/>
              </w:rPr>
              <w:t>3.</w:t>
            </w:r>
            <w:r w:rsidRPr="00395C82">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shd w:val="clear" w:color="auto" w:fill="auto"/>
            <w:vAlign w:val="center"/>
          </w:tcPr>
          <w:p w:rsidR="006B2C7F" w:rsidRPr="00395C82" w:rsidRDefault="006B2C7F" w:rsidP="008C424A">
            <w:pPr>
              <w:widowControl/>
              <w:jc w:val="left"/>
              <w:rPr>
                <w:rFonts w:ascii="仿宋_GB2312" w:eastAsia="仿宋_GB2312" w:hAnsi="宋体"/>
                <w:color w:val="000000"/>
                <w:sz w:val="18"/>
                <w:szCs w:val="18"/>
              </w:rPr>
            </w:pPr>
            <w:r>
              <w:rPr>
                <w:rFonts w:ascii="仿宋_GB2312" w:eastAsia="仿宋_GB2312" w:hAnsi="宋体" w:hint="eastAsia"/>
                <w:color w:val="000000"/>
                <w:sz w:val="18"/>
                <w:szCs w:val="18"/>
              </w:rPr>
              <w:t>《行政许可法》、《传染病防治法》、《</w:t>
            </w:r>
            <w:r w:rsidRPr="00395C82">
              <w:rPr>
                <w:rFonts w:ascii="仿宋_GB2312" w:eastAsia="仿宋_GB2312" w:hAnsi="宋体" w:hint="eastAsia"/>
                <w:color w:val="000000"/>
                <w:sz w:val="18"/>
                <w:szCs w:val="18"/>
              </w:rPr>
              <w:t>传染病防治法实施办法》</w:t>
            </w:r>
            <w:r>
              <w:rPr>
                <w:rFonts w:ascii="仿宋_GB2312" w:eastAsia="仿宋_GB2312" w:hAnsi="宋体" w:hint="eastAsia"/>
                <w:color w:val="000000"/>
                <w:sz w:val="18"/>
                <w:szCs w:val="18"/>
              </w:rPr>
              <w:t>、</w:t>
            </w:r>
            <w:r w:rsidRPr="00395C82">
              <w:rPr>
                <w:rFonts w:ascii="仿宋_GB2312" w:eastAsia="仿宋_GB2312" w:hAnsi="宋体" w:hint="eastAsia"/>
                <w:color w:val="000000"/>
                <w:sz w:val="18"/>
                <w:szCs w:val="18"/>
              </w:rPr>
              <w:t>《国务院对确需保留的行政审批项目设定行政许可的决定》</w:t>
            </w:r>
            <w:r>
              <w:rPr>
                <w:rFonts w:ascii="仿宋_GB2312" w:eastAsia="仿宋_GB2312" w:hAnsi="宋体" w:hint="eastAsia"/>
                <w:color w:val="000000"/>
                <w:sz w:val="18"/>
                <w:szCs w:val="18"/>
              </w:rPr>
              <w:t>、《生活饮用水卫生监督管理办法》</w:t>
            </w:r>
          </w:p>
        </w:tc>
        <w:tc>
          <w:tcPr>
            <w:tcW w:w="1440" w:type="dxa"/>
            <w:shd w:val="clear" w:color="auto" w:fill="auto"/>
            <w:vAlign w:val="center"/>
          </w:tcPr>
          <w:p w:rsidR="006B2C7F" w:rsidRPr="00395C82" w:rsidRDefault="006B2C7F" w:rsidP="008C424A">
            <w:pPr>
              <w:widowControl/>
              <w:rPr>
                <w:rFonts w:ascii="仿宋_GB2312" w:eastAsia="仿宋_GB2312" w:hAnsi="宋体"/>
                <w:color w:val="000000"/>
                <w:sz w:val="18"/>
                <w:szCs w:val="18"/>
              </w:rPr>
            </w:pPr>
            <w:r w:rsidRPr="00395C82">
              <w:rPr>
                <w:rFonts w:ascii="仿宋_GB2312" w:eastAsia="仿宋_GB2312" w:hAnsi="宋体" w:hint="eastAsia"/>
                <w:color w:val="000000"/>
                <w:sz w:val="18"/>
                <w:szCs w:val="18"/>
              </w:rPr>
              <w:t>自信息形成或者变更之日起20个工作日内予以公开</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卫生健康行政部门</w:t>
            </w:r>
          </w:p>
        </w:tc>
        <w:tc>
          <w:tcPr>
            <w:tcW w:w="1080" w:type="dxa"/>
            <w:shd w:val="clear" w:color="auto" w:fill="auto"/>
            <w:vAlign w:val="center"/>
          </w:tcPr>
          <w:p w:rsidR="006B2C7F" w:rsidRPr="00395C82" w:rsidRDefault="006B2C7F" w:rsidP="008C424A">
            <w:pPr>
              <w:widowControl/>
              <w:jc w:val="left"/>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ign w:val="center"/>
          </w:tcPr>
          <w:p w:rsidR="006B2C7F" w:rsidRPr="00395C82" w:rsidRDefault="006B2C7F" w:rsidP="008C424A">
            <w:pPr>
              <w:widowControl/>
              <w:jc w:val="left"/>
              <w:rPr>
                <w:rFonts w:ascii="仿宋_GB2312" w:eastAsia="仿宋_GB2312" w:hAnsi="宋体"/>
                <w:color w:val="000000"/>
                <w:sz w:val="18"/>
                <w:szCs w:val="18"/>
              </w:rPr>
            </w:pPr>
          </w:p>
        </w:tc>
        <w:tc>
          <w:tcPr>
            <w:tcW w:w="720" w:type="dxa"/>
            <w:vMerge/>
            <w:shd w:val="clear" w:color="auto" w:fill="auto"/>
            <w:vAlign w:val="center"/>
          </w:tcPr>
          <w:p w:rsidR="006B2C7F" w:rsidRPr="00395C82" w:rsidRDefault="006B2C7F" w:rsidP="008C424A">
            <w:pPr>
              <w:widowControl/>
              <w:jc w:val="left"/>
              <w:rPr>
                <w:rFonts w:ascii="仿宋_GB2312" w:eastAsia="仿宋_GB2312" w:hAnsi="宋体"/>
                <w:color w:val="000000"/>
                <w:sz w:val="18"/>
                <w:szCs w:val="18"/>
              </w:rPr>
            </w:pPr>
          </w:p>
        </w:tc>
        <w:tc>
          <w:tcPr>
            <w:tcW w:w="1188" w:type="dxa"/>
            <w:vMerge/>
            <w:shd w:val="clear" w:color="auto" w:fill="auto"/>
            <w:vAlign w:val="center"/>
          </w:tcPr>
          <w:p w:rsidR="006B2C7F" w:rsidRPr="00395C82" w:rsidRDefault="006B2C7F" w:rsidP="008C424A">
            <w:pPr>
              <w:widowControl/>
              <w:jc w:val="left"/>
              <w:rPr>
                <w:rFonts w:ascii="仿宋_GB2312" w:eastAsia="仿宋_GB2312" w:hAnsi="宋体"/>
                <w:color w:val="000000"/>
                <w:sz w:val="18"/>
                <w:szCs w:val="18"/>
              </w:rPr>
            </w:pPr>
          </w:p>
        </w:tc>
        <w:tc>
          <w:tcPr>
            <w:tcW w:w="4140" w:type="dxa"/>
            <w:shd w:val="clear" w:color="auto" w:fill="auto"/>
            <w:vAlign w:val="center"/>
          </w:tcPr>
          <w:p w:rsidR="006B2C7F" w:rsidRPr="00395C82" w:rsidRDefault="006B2C7F" w:rsidP="008C424A">
            <w:pPr>
              <w:widowControl/>
              <w:jc w:val="left"/>
              <w:rPr>
                <w:rFonts w:ascii="仿宋_GB2312" w:eastAsia="仿宋_GB2312" w:hAnsi="宋体"/>
                <w:color w:val="000000"/>
                <w:sz w:val="18"/>
                <w:szCs w:val="18"/>
              </w:rPr>
            </w:pPr>
            <w:r w:rsidRPr="00395C82">
              <w:rPr>
                <w:rFonts w:ascii="仿宋_GB2312" w:eastAsia="仿宋_GB2312" w:hAnsi="宋体" w:hint="eastAsia"/>
                <w:color w:val="000000"/>
                <w:sz w:val="18"/>
                <w:szCs w:val="18"/>
              </w:rPr>
              <w:t>结果信息——卫生许可证信息</w:t>
            </w:r>
          </w:p>
        </w:tc>
        <w:tc>
          <w:tcPr>
            <w:tcW w:w="1800" w:type="dxa"/>
            <w:vMerge/>
            <w:vAlign w:val="center"/>
          </w:tcPr>
          <w:p w:rsidR="006B2C7F" w:rsidRPr="00395C82" w:rsidRDefault="006B2C7F" w:rsidP="008C424A">
            <w:pPr>
              <w:widowControl/>
              <w:jc w:val="left"/>
              <w:rPr>
                <w:rFonts w:ascii="仿宋_GB2312" w:eastAsia="仿宋_GB2312" w:hAnsi="宋体"/>
                <w:color w:val="000000"/>
                <w:sz w:val="18"/>
                <w:szCs w:val="18"/>
              </w:rPr>
            </w:pPr>
          </w:p>
        </w:tc>
        <w:tc>
          <w:tcPr>
            <w:tcW w:w="1440" w:type="dxa"/>
            <w:shd w:val="clear" w:color="auto" w:fill="auto"/>
            <w:vAlign w:val="center"/>
          </w:tcPr>
          <w:p w:rsidR="006B2C7F" w:rsidRPr="00395C82" w:rsidRDefault="006B2C7F" w:rsidP="008C424A">
            <w:pPr>
              <w:widowControl/>
              <w:rPr>
                <w:rFonts w:ascii="仿宋_GB2312" w:eastAsia="仿宋_GB2312" w:hAnsi="宋体"/>
                <w:color w:val="000000"/>
                <w:sz w:val="18"/>
                <w:szCs w:val="18"/>
              </w:rPr>
            </w:pPr>
            <w:r w:rsidRPr="00395C82">
              <w:rPr>
                <w:rFonts w:ascii="仿宋_GB2312" w:eastAsia="仿宋_GB2312" w:hAnsi="宋体" w:hint="eastAsia"/>
                <w:color w:val="000000"/>
                <w:sz w:val="18"/>
                <w:szCs w:val="18"/>
              </w:rPr>
              <w:t>自信息形成或者变更之日起7个工作日内予以公开</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卫生健康行政部门</w:t>
            </w:r>
          </w:p>
        </w:tc>
        <w:tc>
          <w:tcPr>
            <w:tcW w:w="1080" w:type="dxa"/>
            <w:shd w:val="clear" w:color="auto" w:fill="auto"/>
            <w:vAlign w:val="center"/>
          </w:tcPr>
          <w:p w:rsidR="006B2C7F" w:rsidRPr="00395C82" w:rsidRDefault="006B2C7F" w:rsidP="008C424A">
            <w:pPr>
              <w:widowControl/>
              <w:jc w:val="left"/>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restart"/>
            <w:vAlign w:val="center"/>
          </w:tcPr>
          <w:p w:rsidR="006B2C7F" w:rsidRPr="00395C82" w:rsidRDefault="006B2C7F" w:rsidP="008C424A">
            <w:pPr>
              <w:widowControl/>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lastRenderedPageBreak/>
              <w:t>8</w:t>
            </w:r>
          </w:p>
        </w:tc>
        <w:tc>
          <w:tcPr>
            <w:tcW w:w="720" w:type="dxa"/>
            <w:vMerge w:val="restart"/>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6B2C7F" w:rsidRPr="00395C82" w:rsidRDefault="006B2C7F" w:rsidP="008C424A">
            <w:pPr>
              <w:widowControl/>
              <w:rPr>
                <w:rFonts w:ascii="仿宋_GB2312" w:eastAsia="仿宋_GB2312" w:hAnsi="宋体"/>
                <w:color w:val="000000"/>
                <w:sz w:val="18"/>
                <w:szCs w:val="18"/>
              </w:rPr>
            </w:pPr>
            <w:r w:rsidRPr="00395C82">
              <w:rPr>
                <w:rFonts w:ascii="仿宋_GB2312" w:eastAsia="仿宋_GB2312" w:hAnsi="宋体" w:hint="eastAsia"/>
                <w:color w:val="000000"/>
                <w:sz w:val="18"/>
                <w:szCs w:val="18"/>
              </w:rPr>
              <w:t>公共场所卫生许可</w:t>
            </w:r>
          </w:p>
        </w:tc>
        <w:tc>
          <w:tcPr>
            <w:tcW w:w="4140" w:type="dxa"/>
            <w:shd w:val="clear" w:color="auto" w:fill="auto"/>
            <w:vAlign w:val="center"/>
          </w:tcPr>
          <w:p w:rsidR="006B2C7F" w:rsidRPr="00395C82" w:rsidRDefault="006B2C7F" w:rsidP="008C424A">
            <w:pPr>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1.法律法规和政策文件</w:t>
            </w:r>
          </w:p>
          <w:p w:rsidR="006B2C7F" w:rsidRDefault="006B2C7F" w:rsidP="008C424A">
            <w:pPr>
              <w:rPr>
                <w:rFonts w:ascii="仿宋_GB2312" w:eastAsia="仿宋_GB2312" w:hAnsi="宋体" w:hint="eastAsia"/>
                <w:color w:val="000000"/>
                <w:sz w:val="18"/>
                <w:szCs w:val="18"/>
              </w:rPr>
            </w:pPr>
            <w:r>
              <w:rPr>
                <w:rFonts w:ascii="仿宋_GB2312" w:eastAsia="仿宋_GB2312" w:hAnsi="宋体" w:hint="eastAsia"/>
                <w:color w:val="000000"/>
                <w:sz w:val="18"/>
                <w:szCs w:val="18"/>
              </w:rPr>
              <w:t>2.</w:t>
            </w:r>
            <w:r w:rsidRPr="00395C82">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6B2C7F" w:rsidRPr="00395C82"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3.</w:t>
            </w:r>
            <w:r w:rsidRPr="00395C82">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vAlign w:val="center"/>
          </w:tcPr>
          <w:p w:rsidR="006B2C7F" w:rsidRPr="00395C82" w:rsidRDefault="006B2C7F" w:rsidP="008C424A">
            <w:pPr>
              <w:widowControl/>
              <w:rPr>
                <w:rFonts w:ascii="仿宋_GB2312" w:eastAsia="仿宋_GB2312" w:hAnsi="宋体"/>
                <w:color w:val="000000"/>
                <w:sz w:val="18"/>
                <w:szCs w:val="18"/>
              </w:rPr>
            </w:pPr>
            <w:r w:rsidRPr="00395C82">
              <w:rPr>
                <w:rFonts w:ascii="仿宋_GB2312" w:eastAsia="仿宋_GB2312" w:hAnsi="宋体" w:hint="eastAsia"/>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自信息形成或者变更之日起20个工作日内予以公开</w:t>
            </w:r>
          </w:p>
        </w:tc>
        <w:tc>
          <w:tcPr>
            <w:tcW w:w="720" w:type="dxa"/>
            <w:vMerge w:val="restart"/>
            <w:shd w:val="clear" w:color="auto" w:fill="auto"/>
            <w:vAlign w:val="center"/>
          </w:tcPr>
          <w:p w:rsidR="006B2C7F" w:rsidRPr="00395C82" w:rsidRDefault="006B2C7F" w:rsidP="008C424A">
            <w:pPr>
              <w:widowControl/>
              <w:jc w:val="center"/>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卫生健康行政部门</w:t>
            </w:r>
          </w:p>
        </w:tc>
        <w:tc>
          <w:tcPr>
            <w:tcW w:w="1080" w:type="dxa"/>
            <w:vMerge w:val="restart"/>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720"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1188"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414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结果信息——卫生许可证信息</w:t>
            </w:r>
          </w:p>
        </w:tc>
        <w:tc>
          <w:tcPr>
            <w:tcW w:w="180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144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自信息形成或者变更之日起7个工作日内予以公开</w:t>
            </w:r>
          </w:p>
        </w:tc>
        <w:tc>
          <w:tcPr>
            <w:tcW w:w="720" w:type="dxa"/>
            <w:vMerge/>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1080" w:type="dxa"/>
            <w:vMerge/>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72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72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596"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72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54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664"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r>
      <w:tr w:rsidR="006B2C7F" w:rsidRPr="00097674" w:rsidTr="008C424A">
        <w:trPr>
          <w:cantSplit/>
        </w:trPr>
        <w:tc>
          <w:tcPr>
            <w:tcW w:w="540" w:type="dxa"/>
            <w:vMerge w:val="restart"/>
            <w:vAlign w:val="center"/>
          </w:tcPr>
          <w:p w:rsidR="006B2C7F" w:rsidRPr="00395C82" w:rsidRDefault="006B2C7F" w:rsidP="008C424A">
            <w:pPr>
              <w:widowControl/>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9</w:t>
            </w:r>
          </w:p>
        </w:tc>
        <w:tc>
          <w:tcPr>
            <w:tcW w:w="720" w:type="dxa"/>
            <w:vMerge w:val="restart"/>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6B2C7F" w:rsidRPr="00395C82" w:rsidRDefault="006B2C7F" w:rsidP="008C424A">
            <w:pPr>
              <w:widowControl/>
              <w:rPr>
                <w:rFonts w:ascii="仿宋_GB2312" w:eastAsia="仿宋_GB2312" w:hAnsi="宋体"/>
                <w:color w:val="000000"/>
                <w:sz w:val="18"/>
                <w:szCs w:val="18"/>
              </w:rPr>
            </w:pPr>
            <w:r w:rsidRPr="00395C82">
              <w:rPr>
                <w:rFonts w:ascii="仿宋_GB2312" w:eastAsia="仿宋_GB2312" w:hAnsi="宋体" w:hint="eastAsia"/>
                <w:color w:val="000000"/>
                <w:sz w:val="18"/>
                <w:szCs w:val="18"/>
              </w:rPr>
              <w:t>公共场所卫生许可</w:t>
            </w:r>
          </w:p>
        </w:tc>
        <w:tc>
          <w:tcPr>
            <w:tcW w:w="4140" w:type="dxa"/>
            <w:shd w:val="clear" w:color="auto" w:fill="auto"/>
            <w:vAlign w:val="center"/>
          </w:tcPr>
          <w:p w:rsidR="006B2C7F" w:rsidRPr="00395C82" w:rsidRDefault="006B2C7F" w:rsidP="008C424A">
            <w:pPr>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1.法律法规和政策文件</w:t>
            </w:r>
          </w:p>
          <w:p w:rsidR="006B2C7F" w:rsidRDefault="006B2C7F" w:rsidP="008C424A">
            <w:pPr>
              <w:rPr>
                <w:rFonts w:ascii="仿宋_GB2312" w:eastAsia="仿宋_GB2312" w:hAnsi="宋体" w:hint="eastAsia"/>
                <w:color w:val="000000"/>
                <w:sz w:val="18"/>
                <w:szCs w:val="18"/>
              </w:rPr>
            </w:pPr>
            <w:r>
              <w:rPr>
                <w:rFonts w:ascii="仿宋_GB2312" w:eastAsia="仿宋_GB2312" w:hAnsi="宋体" w:hint="eastAsia"/>
                <w:color w:val="000000"/>
                <w:sz w:val="18"/>
                <w:szCs w:val="18"/>
              </w:rPr>
              <w:t>2.</w:t>
            </w:r>
            <w:r w:rsidRPr="00395C82">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6B2C7F" w:rsidRPr="00395C82"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3.</w:t>
            </w:r>
            <w:r w:rsidRPr="00395C82">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vAlign w:val="center"/>
          </w:tcPr>
          <w:p w:rsidR="006B2C7F" w:rsidRPr="00395C82" w:rsidRDefault="006B2C7F" w:rsidP="008C424A">
            <w:pPr>
              <w:widowControl/>
              <w:rPr>
                <w:rFonts w:ascii="仿宋_GB2312" w:eastAsia="仿宋_GB2312" w:hAnsi="宋体"/>
                <w:color w:val="000000"/>
                <w:sz w:val="18"/>
                <w:szCs w:val="18"/>
              </w:rPr>
            </w:pPr>
            <w:r w:rsidRPr="00395C82">
              <w:rPr>
                <w:rFonts w:ascii="仿宋_GB2312" w:eastAsia="仿宋_GB2312" w:hAnsi="宋体" w:hint="eastAsia"/>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自信息形成或者变更之日起20个工作日内予以公开</w:t>
            </w:r>
          </w:p>
        </w:tc>
        <w:tc>
          <w:tcPr>
            <w:tcW w:w="720" w:type="dxa"/>
            <w:vMerge w:val="restart"/>
            <w:shd w:val="clear" w:color="auto" w:fill="auto"/>
            <w:vAlign w:val="center"/>
          </w:tcPr>
          <w:p w:rsidR="006B2C7F" w:rsidRPr="00395C82" w:rsidRDefault="006B2C7F" w:rsidP="008C424A">
            <w:pPr>
              <w:widowControl/>
              <w:jc w:val="center"/>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卫生健康行政部门</w:t>
            </w:r>
          </w:p>
        </w:tc>
        <w:tc>
          <w:tcPr>
            <w:tcW w:w="1080" w:type="dxa"/>
            <w:vMerge w:val="restart"/>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720"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1188"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414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结果信息——放射诊疗许可证信息</w:t>
            </w:r>
          </w:p>
        </w:tc>
        <w:tc>
          <w:tcPr>
            <w:tcW w:w="180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144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自信息形成或者变更之日起7个工作日内予以公开</w:t>
            </w:r>
          </w:p>
        </w:tc>
        <w:tc>
          <w:tcPr>
            <w:tcW w:w="720" w:type="dxa"/>
            <w:vMerge/>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1080" w:type="dxa"/>
            <w:vMerge/>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restart"/>
            <w:vAlign w:val="center"/>
          </w:tcPr>
          <w:p w:rsidR="006B2C7F" w:rsidRPr="00395C82" w:rsidRDefault="006B2C7F" w:rsidP="008C424A">
            <w:pPr>
              <w:widowControl/>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10</w:t>
            </w:r>
          </w:p>
        </w:tc>
        <w:tc>
          <w:tcPr>
            <w:tcW w:w="720" w:type="dxa"/>
            <w:vMerge w:val="restart"/>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行政许可类事项</w:t>
            </w:r>
          </w:p>
        </w:tc>
        <w:tc>
          <w:tcPr>
            <w:tcW w:w="1188" w:type="dxa"/>
            <w:vMerge w:val="restart"/>
            <w:shd w:val="clear" w:color="auto" w:fill="auto"/>
            <w:vAlign w:val="center"/>
          </w:tcPr>
          <w:p w:rsidR="006B2C7F" w:rsidRPr="00395C82" w:rsidRDefault="006B2C7F" w:rsidP="008C424A">
            <w:pPr>
              <w:widowControl/>
              <w:rPr>
                <w:rFonts w:ascii="仿宋_GB2312" w:eastAsia="仿宋_GB2312" w:hAnsi="宋体"/>
                <w:color w:val="000000"/>
                <w:sz w:val="18"/>
                <w:szCs w:val="18"/>
              </w:rPr>
            </w:pPr>
            <w:r w:rsidRPr="00395C82">
              <w:rPr>
                <w:rFonts w:ascii="仿宋_GB2312" w:eastAsia="仿宋_GB2312" w:hAnsi="宋体" w:hint="eastAsia"/>
                <w:color w:val="000000"/>
                <w:sz w:val="18"/>
                <w:szCs w:val="18"/>
              </w:rPr>
              <w:t>乡村医生执业注册（包括乡村医生执业再注册）</w:t>
            </w:r>
          </w:p>
        </w:tc>
        <w:tc>
          <w:tcPr>
            <w:tcW w:w="4140" w:type="dxa"/>
            <w:shd w:val="clear" w:color="auto" w:fill="auto"/>
            <w:vAlign w:val="center"/>
          </w:tcPr>
          <w:p w:rsidR="006B2C7F" w:rsidRPr="00395C82" w:rsidRDefault="006B2C7F" w:rsidP="008C424A">
            <w:pPr>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1.法律法规和政策文件</w:t>
            </w:r>
          </w:p>
          <w:p w:rsidR="006B2C7F" w:rsidRDefault="006B2C7F" w:rsidP="008C424A">
            <w:pPr>
              <w:rPr>
                <w:rFonts w:ascii="仿宋_GB2312" w:eastAsia="仿宋_GB2312" w:hAnsi="宋体" w:hint="eastAsia"/>
                <w:color w:val="000000"/>
                <w:sz w:val="18"/>
                <w:szCs w:val="18"/>
              </w:rPr>
            </w:pPr>
            <w:r>
              <w:rPr>
                <w:rFonts w:ascii="仿宋_GB2312" w:eastAsia="仿宋_GB2312" w:hAnsi="宋体" w:hint="eastAsia"/>
                <w:color w:val="000000"/>
                <w:sz w:val="18"/>
                <w:szCs w:val="18"/>
              </w:rPr>
              <w:t>2.</w:t>
            </w:r>
            <w:r w:rsidRPr="00395C82">
              <w:rPr>
                <w:rFonts w:ascii="仿宋_GB2312" w:eastAsia="仿宋_GB2312" w:hAnsi="宋体"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6B2C7F" w:rsidRPr="00395C82" w:rsidRDefault="006B2C7F" w:rsidP="008C424A">
            <w:pPr>
              <w:rPr>
                <w:rFonts w:ascii="仿宋_GB2312" w:eastAsia="仿宋_GB2312" w:hAnsi="宋体"/>
                <w:color w:val="000000"/>
                <w:sz w:val="18"/>
                <w:szCs w:val="18"/>
              </w:rPr>
            </w:pPr>
            <w:r>
              <w:rPr>
                <w:rFonts w:ascii="仿宋_GB2312" w:eastAsia="仿宋_GB2312" w:hAnsi="宋体" w:hint="eastAsia"/>
                <w:color w:val="000000"/>
                <w:sz w:val="18"/>
                <w:szCs w:val="18"/>
              </w:rPr>
              <w:t>3.</w:t>
            </w:r>
            <w:r w:rsidRPr="00395C82">
              <w:rPr>
                <w:rFonts w:ascii="仿宋_GB2312" w:eastAsia="仿宋_GB2312" w:hAnsi="宋体" w:hint="eastAsia"/>
                <w:color w:val="000000"/>
                <w:sz w:val="18"/>
                <w:szCs w:val="18"/>
              </w:rPr>
              <w:t>过程信息，各地可根据实际情况适当公开受理、审核、审批、送达等相关信息</w:t>
            </w:r>
          </w:p>
        </w:tc>
        <w:tc>
          <w:tcPr>
            <w:tcW w:w="1800" w:type="dxa"/>
            <w:vMerge w:val="restart"/>
            <w:vAlign w:val="center"/>
          </w:tcPr>
          <w:p w:rsidR="006B2C7F" w:rsidRPr="00395C82" w:rsidRDefault="006B2C7F" w:rsidP="008C424A">
            <w:pPr>
              <w:widowControl/>
              <w:rPr>
                <w:rFonts w:ascii="仿宋_GB2312" w:eastAsia="仿宋_GB2312" w:hAnsi="宋体"/>
                <w:color w:val="000000"/>
                <w:sz w:val="18"/>
                <w:szCs w:val="18"/>
              </w:rPr>
            </w:pPr>
            <w:r w:rsidRPr="00395C82">
              <w:rPr>
                <w:rFonts w:ascii="仿宋_GB2312" w:eastAsia="仿宋_GB2312" w:hAnsi="宋体" w:hint="eastAsia"/>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自信息形成或者变更之日起20个工作日内予以公开</w:t>
            </w:r>
          </w:p>
        </w:tc>
        <w:tc>
          <w:tcPr>
            <w:tcW w:w="720" w:type="dxa"/>
            <w:vMerge w:val="restart"/>
            <w:shd w:val="clear" w:color="auto" w:fill="auto"/>
            <w:vAlign w:val="center"/>
          </w:tcPr>
          <w:p w:rsidR="006B2C7F" w:rsidRPr="00395C82" w:rsidRDefault="006B2C7F" w:rsidP="008C424A">
            <w:pPr>
              <w:widowControl/>
              <w:jc w:val="center"/>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卫生健康行政部门</w:t>
            </w:r>
          </w:p>
        </w:tc>
        <w:tc>
          <w:tcPr>
            <w:tcW w:w="1080" w:type="dxa"/>
            <w:vMerge w:val="restart"/>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720"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1188"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414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结果信息，包括姓名、性别、类别、执业地点、证书编码、主要执业机构、发证（批准）机关等相关信息</w:t>
            </w:r>
          </w:p>
        </w:tc>
        <w:tc>
          <w:tcPr>
            <w:tcW w:w="180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144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自信息形成或者变更之日起7个工作日内予以公开</w:t>
            </w:r>
          </w:p>
        </w:tc>
        <w:tc>
          <w:tcPr>
            <w:tcW w:w="720" w:type="dxa"/>
            <w:vMerge/>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1080" w:type="dxa"/>
            <w:vMerge/>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restart"/>
            <w:vAlign w:val="center"/>
          </w:tcPr>
          <w:p w:rsidR="006B2C7F" w:rsidRPr="00395C82" w:rsidRDefault="006B2C7F" w:rsidP="008C424A">
            <w:pPr>
              <w:widowControl/>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11</w:t>
            </w:r>
          </w:p>
        </w:tc>
        <w:tc>
          <w:tcPr>
            <w:tcW w:w="720" w:type="dxa"/>
            <w:vMerge w:val="restart"/>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行政处罚</w:t>
            </w:r>
            <w:r w:rsidRPr="00395C82">
              <w:rPr>
                <w:rFonts w:ascii="仿宋_GB2312" w:eastAsia="仿宋_GB2312" w:hAnsi="宋体" w:hint="eastAsia"/>
                <w:color w:val="000000"/>
                <w:sz w:val="18"/>
                <w:szCs w:val="18"/>
              </w:rPr>
              <w:t>类事项</w:t>
            </w:r>
          </w:p>
        </w:tc>
        <w:tc>
          <w:tcPr>
            <w:tcW w:w="1188" w:type="dxa"/>
            <w:vMerge w:val="restart"/>
            <w:shd w:val="clear" w:color="auto" w:fill="auto"/>
            <w:vAlign w:val="center"/>
          </w:tcPr>
          <w:p w:rsidR="006B2C7F" w:rsidRPr="00E76487" w:rsidRDefault="006B2C7F" w:rsidP="008C424A">
            <w:pPr>
              <w:widowControl/>
              <w:rPr>
                <w:rFonts w:ascii="仿宋_GB2312" w:eastAsia="仿宋_GB2312" w:hAnsi="宋体"/>
                <w:color w:val="000000"/>
                <w:sz w:val="18"/>
                <w:szCs w:val="18"/>
              </w:rPr>
            </w:pPr>
            <w:r w:rsidRPr="00E76487">
              <w:rPr>
                <w:rFonts w:ascii="仿宋_GB2312" w:eastAsia="仿宋_GB2312" w:hAnsi="宋体" w:hint="eastAsia"/>
                <w:color w:val="000000"/>
                <w:sz w:val="18"/>
                <w:szCs w:val="18"/>
              </w:rPr>
              <w:t>对不符合规定条件的医疗机构擅自从事精神障</w:t>
            </w:r>
            <w:r w:rsidRPr="00E76487">
              <w:rPr>
                <w:rFonts w:ascii="仿宋_GB2312" w:eastAsia="仿宋_GB2312" w:hAnsi="宋体" w:hint="eastAsia"/>
                <w:color w:val="000000"/>
                <w:sz w:val="18"/>
                <w:szCs w:val="18"/>
              </w:rPr>
              <w:lastRenderedPageBreak/>
              <w:t>碍诊断、治疗的处罚</w:t>
            </w:r>
          </w:p>
        </w:tc>
        <w:tc>
          <w:tcPr>
            <w:tcW w:w="4140" w:type="dxa"/>
            <w:shd w:val="clear" w:color="auto" w:fill="auto"/>
            <w:vAlign w:val="center"/>
          </w:tcPr>
          <w:p w:rsidR="006B2C7F" w:rsidRPr="00395C82" w:rsidRDefault="006B2C7F" w:rsidP="008C424A">
            <w:pPr>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lastRenderedPageBreak/>
              <w:t>法律法规和政策文件</w:t>
            </w:r>
            <w:r>
              <w:rPr>
                <w:rFonts w:ascii="仿宋_GB2312" w:eastAsia="仿宋_GB2312" w:hAnsi="宋体" w:hint="eastAsia"/>
                <w:color w:val="000000"/>
                <w:sz w:val="18"/>
                <w:szCs w:val="18"/>
              </w:rPr>
              <w:t>；</w:t>
            </w:r>
          </w:p>
          <w:p w:rsidR="006B2C7F" w:rsidRPr="00395C82" w:rsidRDefault="006B2C7F" w:rsidP="008C424A">
            <w:pPr>
              <w:rPr>
                <w:rFonts w:ascii="仿宋_GB2312" w:eastAsia="仿宋_GB2312" w:hAnsi="宋体"/>
                <w:color w:val="000000"/>
                <w:sz w:val="18"/>
                <w:szCs w:val="18"/>
              </w:rPr>
            </w:pPr>
            <w:r w:rsidRPr="00E76487">
              <w:rPr>
                <w:rFonts w:ascii="仿宋_GB2312" w:eastAsia="仿宋_GB2312" w:hAnsi="宋体" w:hint="eastAsia"/>
                <w:color w:val="000000"/>
                <w:sz w:val="18"/>
                <w:szCs w:val="18"/>
              </w:rPr>
              <w:t>投诉举报电话以及网上投诉渠道</w:t>
            </w:r>
          </w:p>
        </w:tc>
        <w:tc>
          <w:tcPr>
            <w:tcW w:w="1800" w:type="dxa"/>
            <w:vMerge w:val="restart"/>
            <w:vAlign w:val="center"/>
          </w:tcPr>
          <w:p w:rsidR="006B2C7F" w:rsidRPr="00E76487" w:rsidRDefault="006B2C7F" w:rsidP="008C424A">
            <w:pPr>
              <w:widowControl/>
              <w:rPr>
                <w:rFonts w:ascii="仿宋_GB2312" w:eastAsia="仿宋_GB2312" w:hAnsi="宋体"/>
                <w:color w:val="000000"/>
                <w:sz w:val="18"/>
                <w:szCs w:val="18"/>
              </w:rPr>
            </w:pPr>
            <w:r>
              <w:rPr>
                <w:rFonts w:ascii="仿宋_GB2312" w:eastAsia="仿宋_GB2312" w:hAnsi="宋体" w:hint="eastAsia"/>
                <w:color w:val="000000"/>
                <w:sz w:val="18"/>
                <w:szCs w:val="18"/>
              </w:rPr>
              <w:t>《行政处罚法》、《精神卫生法》、</w:t>
            </w:r>
            <w:r w:rsidRPr="00E76487">
              <w:rPr>
                <w:rFonts w:ascii="仿宋_GB2312" w:eastAsia="仿宋_GB2312" w:hAnsi="宋体" w:hint="eastAsia"/>
                <w:color w:val="000000"/>
                <w:sz w:val="18"/>
                <w:szCs w:val="18"/>
              </w:rPr>
              <w:t>《卫生行政处罚程序》</w:t>
            </w:r>
          </w:p>
        </w:tc>
        <w:tc>
          <w:tcPr>
            <w:tcW w:w="1440" w:type="dxa"/>
            <w:vMerge w:val="restart"/>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自信息形成或者变更之日起20个工作日内予以公开</w:t>
            </w:r>
          </w:p>
        </w:tc>
        <w:tc>
          <w:tcPr>
            <w:tcW w:w="720" w:type="dxa"/>
            <w:vMerge w:val="restart"/>
            <w:shd w:val="clear" w:color="auto" w:fill="auto"/>
            <w:vAlign w:val="center"/>
          </w:tcPr>
          <w:p w:rsidR="006B2C7F" w:rsidRPr="00395C82" w:rsidRDefault="006B2C7F" w:rsidP="008C424A">
            <w:pPr>
              <w:widowControl/>
              <w:jc w:val="center"/>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卫生健康行政部门</w:t>
            </w:r>
          </w:p>
        </w:tc>
        <w:tc>
          <w:tcPr>
            <w:tcW w:w="108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720"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1188"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4140" w:type="dxa"/>
            <w:shd w:val="clear" w:color="auto" w:fill="auto"/>
            <w:vAlign w:val="center"/>
          </w:tcPr>
          <w:p w:rsidR="006B2C7F" w:rsidRDefault="006B2C7F" w:rsidP="008C424A">
            <w:pPr>
              <w:widowControl/>
              <w:rPr>
                <w:rFonts w:ascii="仿宋_GB2312" w:eastAsia="仿宋_GB2312" w:hAnsi="宋体" w:hint="eastAsia"/>
                <w:color w:val="000000"/>
                <w:sz w:val="18"/>
                <w:szCs w:val="18"/>
              </w:rPr>
            </w:pPr>
            <w:r w:rsidRPr="00764DBF">
              <w:rPr>
                <w:rFonts w:ascii="仿宋_GB2312" w:eastAsia="仿宋_GB2312" w:hAnsi="宋体" w:hint="eastAsia"/>
                <w:color w:val="000000"/>
                <w:sz w:val="18"/>
                <w:szCs w:val="18"/>
              </w:rPr>
              <w:t>受理和立案信息，包括：案件受理记录、立案报告</w:t>
            </w:r>
            <w:r>
              <w:rPr>
                <w:rFonts w:ascii="仿宋_GB2312" w:eastAsia="仿宋_GB2312" w:hAnsi="宋体" w:hint="eastAsia"/>
                <w:color w:val="000000"/>
                <w:sz w:val="18"/>
                <w:szCs w:val="18"/>
              </w:rPr>
              <w:t>；</w:t>
            </w:r>
          </w:p>
          <w:p w:rsidR="006B2C7F" w:rsidRPr="007F1730" w:rsidRDefault="006B2C7F" w:rsidP="008C424A">
            <w:pPr>
              <w:widowControl/>
              <w:rPr>
                <w:rFonts w:ascii="仿宋_GB2312" w:eastAsia="仿宋_GB2312" w:hAnsi="宋体" w:hint="eastAsia"/>
                <w:color w:val="000000"/>
                <w:sz w:val="18"/>
                <w:szCs w:val="18"/>
              </w:rPr>
            </w:pPr>
            <w:r w:rsidRPr="007F1730">
              <w:rPr>
                <w:rFonts w:ascii="仿宋_GB2312" w:eastAsia="仿宋_GB2312" w:hAnsi="宋体" w:hint="eastAsia"/>
                <w:color w:val="000000"/>
                <w:sz w:val="18"/>
                <w:szCs w:val="18"/>
              </w:rPr>
              <w:t>告知信息，包括：行政处罚事先告知书、听证告知书</w:t>
            </w:r>
          </w:p>
        </w:tc>
        <w:tc>
          <w:tcPr>
            <w:tcW w:w="180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1440" w:type="dxa"/>
            <w:vMerge/>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720" w:type="dxa"/>
            <w:vMerge/>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1080" w:type="dxa"/>
            <w:shd w:val="clear" w:color="auto" w:fill="auto"/>
            <w:vAlign w:val="center"/>
          </w:tcPr>
          <w:p w:rsidR="006B2C7F" w:rsidRPr="00E76487" w:rsidRDefault="006B2C7F" w:rsidP="008C424A">
            <w:pPr>
              <w:widowControl/>
              <w:rPr>
                <w:rFonts w:ascii="仿宋_GB2312" w:eastAsia="仿宋_GB2312" w:hAnsi="宋体"/>
                <w:color w:val="000000"/>
                <w:sz w:val="18"/>
                <w:szCs w:val="18"/>
              </w:rPr>
            </w:pPr>
            <w:r w:rsidRPr="00E76487">
              <w:rPr>
                <w:rFonts w:ascii="仿宋_GB2312" w:eastAsia="仿宋_GB2312" w:hAnsi="宋体" w:hint="eastAsia"/>
                <w:color w:val="000000"/>
                <w:sz w:val="18"/>
                <w:szCs w:val="18"/>
              </w:rPr>
              <w:t xml:space="preserve">■精准推送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行政相对人</w:t>
            </w: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720"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1188"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414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7F1730">
              <w:rPr>
                <w:rFonts w:ascii="仿宋_GB2312" w:eastAsia="仿宋_GB2312" w:hAnsi="宋体" w:hint="eastAsia"/>
                <w:color w:val="000000"/>
                <w:sz w:val="18"/>
                <w:szCs w:val="18"/>
              </w:rPr>
              <w:t>行政处罚决定信息，包括：处罚决定书文号、处罚名称、处罚类别、处罚事由、相对人名称、处罚依据、处罚单位、处罚决定日期</w:t>
            </w:r>
          </w:p>
        </w:tc>
        <w:tc>
          <w:tcPr>
            <w:tcW w:w="180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1440" w:type="dxa"/>
            <w:shd w:val="clear" w:color="auto" w:fill="auto"/>
            <w:vAlign w:val="center"/>
          </w:tcPr>
          <w:p w:rsidR="006B2C7F" w:rsidRPr="007F1730" w:rsidRDefault="006B2C7F" w:rsidP="008C424A">
            <w:pPr>
              <w:widowControl/>
              <w:rPr>
                <w:rFonts w:ascii="仿宋_GB2312" w:eastAsia="仿宋_GB2312" w:hAnsi="宋体" w:hint="eastAsia"/>
                <w:color w:val="000000"/>
                <w:sz w:val="18"/>
                <w:szCs w:val="18"/>
              </w:rPr>
            </w:pPr>
            <w:r w:rsidRPr="007F1730">
              <w:rPr>
                <w:rFonts w:ascii="仿宋_GB2312" w:eastAsia="仿宋_GB2312" w:hAnsi="宋体" w:hint="eastAsia"/>
                <w:color w:val="000000"/>
                <w:sz w:val="18"/>
                <w:szCs w:val="18"/>
              </w:rPr>
              <w:t>自信息形成或者变更之日起7个工作日内予以公开</w:t>
            </w:r>
          </w:p>
        </w:tc>
        <w:tc>
          <w:tcPr>
            <w:tcW w:w="720" w:type="dxa"/>
            <w:vMerge/>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108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restart"/>
            <w:vAlign w:val="center"/>
          </w:tcPr>
          <w:p w:rsidR="006B2C7F" w:rsidRPr="00395C82" w:rsidRDefault="006B2C7F" w:rsidP="008C424A">
            <w:pPr>
              <w:widowControl/>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12</w:t>
            </w:r>
          </w:p>
        </w:tc>
        <w:tc>
          <w:tcPr>
            <w:tcW w:w="720" w:type="dxa"/>
            <w:vMerge w:val="restart"/>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行政处罚</w:t>
            </w:r>
            <w:r w:rsidRPr="00395C82">
              <w:rPr>
                <w:rFonts w:ascii="仿宋_GB2312" w:eastAsia="仿宋_GB2312" w:hAnsi="宋体" w:hint="eastAsia"/>
                <w:color w:val="000000"/>
                <w:sz w:val="18"/>
                <w:szCs w:val="18"/>
              </w:rPr>
              <w:t>类事项</w:t>
            </w:r>
          </w:p>
        </w:tc>
        <w:tc>
          <w:tcPr>
            <w:tcW w:w="1188" w:type="dxa"/>
            <w:vMerge w:val="restart"/>
            <w:shd w:val="clear" w:color="auto" w:fill="auto"/>
            <w:vAlign w:val="center"/>
          </w:tcPr>
          <w:p w:rsidR="006B2C7F" w:rsidRPr="0066461C" w:rsidRDefault="006B2C7F" w:rsidP="008C424A">
            <w:pPr>
              <w:widowControl/>
              <w:rPr>
                <w:rFonts w:ascii="仿宋_GB2312" w:eastAsia="仿宋_GB2312" w:hAnsi="宋体"/>
                <w:color w:val="000000"/>
                <w:sz w:val="18"/>
                <w:szCs w:val="18"/>
              </w:rPr>
            </w:pPr>
            <w:r w:rsidRPr="0066461C">
              <w:rPr>
                <w:rFonts w:ascii="仿宋_GB2312" w:eastAsia="仿宋_GB2312" w:hAnsi="宋体" w:hint="eastAsia"/>
                <w:color w:val="000000"/>
                <w:sz w:val="18"/>
                <w:szCs w:val="18"/>
              </w:rPr>
              <w:t>对医疗机构及其工作人员拒绝对送诊的疑似精神障碍患者</w:t>
            </w:r>
            <w:proofErr w:type="gramStart"/>
            <w:r w:rsidRPr="0066461C">
              <w:rPr>
                <w:rFonts w:ascii="仿宋_GB2312" w:eastAsia="仿宋_GB2312" w:hAnsi="宋体" w:hint="eastAsia"/>
                <w:color w:val="000000"/>
                <w:sz w:val="18"/>
                <w:szCs w:val="18"/>
              </w:rPr>
              <w:t>作出</w:t>
            </w:r>
            <w:proofErr w:type="gramEnd"/>
            <w:r w:rsidRPr="0066461C">
              <w:rPr>
                <w:rFonts w:ascii="仿宋_GB2312" w:eastAsia="仿宋_GB2312" w:hAnsi="宋体" w:hint="eastAsia"/>
                <w:color w:val="000000"/>
                <w:sz w:val="18"/>
                <w:szCs w:val="18"/>
              </w:rPr>
              <w:t>诊断及对依照</w:t>
            </w:r>
            <w:r>
              <w:rPr>
                <w:rFonts w:ascii="仿宋_GB2312" w:eastAsia="仿宋_GB2312" w:hAnsi="宋体" w:hint="eastAsia"/>
                <w:color w:val="000000"/>
                <w:sz w:val="18"/>
                <w:szCs w:val="18"/>
              </w:rPr>
              <w:t>《</w:t>
            </w:r>
            <w:r w:rsidRPr="0066461C">
              <w:rPr>
                <w:rFonts w:ascii="仿宋_GB2312" w:eastAsia="仿宋_GB2312" w:hAnsi="宋体" w:hint="eastAsia"/>
                <w:color w:val="000000"/>
                <w:sz w:val="18"/>
                <w:szCs w:val="18"/>
              </w:rPr>
              <w:t>精神卫生法》第三十条第二款规定实施住院治疗的患者未及时进行检查评估或者未根据评估结果</w:t>
            </w:r>
            <w:proofErr w:type="gramStart"/>
            <w:r w:rsidRPr="0066461C">
              <w:rPr>
                <w:rFonts w:ascii="仿宋_GB2312" w:eastAsia="仿宋_GB2312" w:hAnsi="宋体" w:hint="eastAsia"/>
                <w:color w:val="000000"/>
                <w:sz w:val="18"/>
                <w:szCs w:val="18"/>
              </w:rPr>
              <w:t>作出</w:t>
            </w:r>
            <w:proofErr w:type="gramEnd"/>
            <w:r w:rsidRPr="0066461C">
              <w:rPr>
                <w:rFonts w:ascii="仿宋_GB2312" w:eastAsia="仿宋_GB2312" w:hAnsi="宋体" w:hint="eastAsia"/>
                <w:color w:val="000000"/>
                <w:sz w:val="18"/>
                <w:szCs w:val="18"/>
              </w:rPr>
              <w:t>处理的处罚</w:t>
            </w:r>
          </w:p>
        </w:tc>
        <w:tc>
          <w:tcPr>
            <w:tcW w:w="4140" w:type="dxa"/>
            <w:shd w:val="clear" w:color="auto" w:fill="auto"/>
            <w:vAlign w:val="center"/>
          </w:tcPr>
          <w:p w:rsidR="006B2C7F" w:rsidRPr="00395C82" w:rsidRDefault="006B2C7F" w:rsidP="008C424A">
            <w:pPr>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法律法规和政策文件</w:t>
            </w:r>
            <w:r>
              <w:rPr>
                <w:rFonts w:ascii="仿宋_GB2312" w:eastAsia="仿宋_GB2312" w:hAnsi="宋体" w:hint="eastAsia"/>
                <w:color w:val="000000"/>
                <w:sz w:val="18"/>
                <w:szCs w:val="18"/>
              </w:rPr>
              <w:t>；</w:t>
            </w:r>
          </w:p>
          <w:p w:rsidR="006B2C7F" w:rsidRPr="00395C82" w:rsidRDefault="006B2C7F" w:rsidP="008C424A">
            <w:pPr>
              <w:rPr>
                <w:rFonts w:ascii="仿宋_GB2312" w:eastAsia="仿宋_GB2312" w:hAnsi="宋体"/>
                <w:color w:val="000000"/>
                <w:sz w:val="18"/>
                <w:szCs w:val="18"/>
              </w:rPr>
            </w:pPr>
            <w:r w:rsidRPr="00E76487">
              <w:rPr>
                <w:rFonts w:ascii="仿宋_GB2312" w:eastAsia="仿宋_GB2312" w:hAnsi="宋体" w:hint="eastAsia"/>
                <w:color w:val="000000"/>
                <w:sz w:val="18"/>
                <w:szCs w:val="18"/>
              </w:rPr>
              <w:t>投诉举报电话以及网上投诉渠道</w:t>
            </w:r>
          </w:p>
        </w:tc>
        <w:tc>
          <w:tcPr>
            <w:tcW w:w="1800" w:type="dxa"/>
            <w:vMerge w:val="restart"/>
            <w:vAlign w:val="center"/>
          </w:tcPr>
          <w:p w:rsidR="006B2C7F" w:rsidRPr="00E76487" w:rsidRDefault="006B2C7F" w:rsidP="008C424A">
            <w:pPr>
              <w:widowControl/>
              <w:rPr>
                <w:rFonts w:ascii="仿宋_GB2312" w:eastAsia="仿宋_GB2312" w:hAnsi="宋体"/>
                <w:color w:val="000000"/>
                <w:sz w:val="18"/>
                <w:szCs w:val="18"/>
              </w:rPr>
            </w:pPr>
            <w:r>
              <w:rPr>
                <w:rFonts w:ascii="仿宋_GB2312" w:eastAsia="仿宋_GB2312" w:hAnsi="宋体" w:hint="eastAsia"/>
                <w:color w:val="000000"/>
                <w:sz w:val="18"/>
                <w:szCs w:val="18"/>
              </w:rPr>
              <w:t>《行政处罚法》、《精神卫生法》、</w:t>
            </w:r>
            <w:r w:rsidRPr="00E76487">
              <w:rPr>
                <w:rFonts w:ascii="仿宋_GB2312" w:eastAsia="仿宋_GB2312" w:hAnsi="宋体" w:hint="eastAsia"/>
                <w:color w:val="000000"/>
                <w:sz w:val="18"/>
                <w:szCs w:val="18"/>
              </w:rPr>
              <w:t>《卫生行政处罚程序》</w:t>
            </w:r>
          </w:p>
        </w:tc>
        <w:tc>
          <w:tcPr>
            <w:tcW w:w="1440" w:type="dxa"/>
            <w:vMerge w:val="restart"/>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自信息形成或者变更之日起20个工作日内予以公开</w:t>
            </w:r>
          </w:p>
        </w:tc>
        <w:tc>
          <w:tcPr>
            <w:tcW w:w="720" w:type="dxa"/>
            <w:vMerge w:val="restart"/>
            <w:shd w:val="clear" w:color="auto" w:fill="auto"/>
            <w:vAlign w:val="center"/>
          </w:tcPr>
          <w:p w:rsidR="006B2C7F" w:rsidRPr="00395C82" w:rsidRDefault="006B2C7F" w:rsidP="008C424A">
            <w:pPr>
              <w:widowControl/>
              <w:jc w:val="center"/>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卫生健康行政部门</w:t>
            </w:r>
          </w:p>
        </w:tc>
        <w:tc>
          <w:tcPr>
            <w:tcW w:w="108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720"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1188"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4140" w:type="dxa"/>
            <w:shd w:val="clear" w:color="auto" w:fill="auto"/>
            <w:vAlign w:val="center"/>
          </w:tcPr>
          <w:p w:rsidR="006B2C7F" w:rsidRDefault="006B2C7F" w:rsidP="008C424A">
            <w:pPr>
              <w:widowControl/>
              <w:rPr>
                <w:rFonts w:ascii="仿宋_GB2312" w:eastAsia="仿宋_GB2312" w:hAnsi="宋体" w:hint="eastAsia"/>
                <w:color w:val="000000"/>
                <w:sz w:val="18"/>
                <w:szCs w:val="18"/>
              </w:rPr>
            </w:pPr>
            <w:r w:rsidRPr="00764DBF">
              <w:rPr>
                <w:rFonts w:ascii="仿宋_GB2312" w:eastAsia="仿宋_GB2312" w:hAnsi="宋体" w:hint="eastAsia"/>
                <w:color w:val="000000"/>
                <w:sz w:val="18"/>
                <w:szCs w:val="18"/>
              </w:rPr>
              <w:t>受理和立案信息，包括：案件受理记录、立案报告</w:t>
            </w:r>
            <w:r>
              <w:rPr>
                <w:rFonts w:ascii="仿宋_GB2312" w:eastAsia="仿宋_GB2312" w:hAnsi="宋体" w:hint="eastAsia"/>
                <w:color w:val="000000"/>
                <w:sz w:val="18"/>
                <w:szCs w:val="18"/>
              </w:rPr>
              <w:t>；</w:t>
            </w:r>
          </w:p>
          <w:p w:rsidR="006B2C7F" w:rsidRPr="007F1730" w:rsidRDefault="006B2C7F" w:rsidP="008C424A">
            <w:pPr>
              <w:widowControl/>
              <w:rPr>
                <w:rFonts w:ascii="仿宋_GB2312" w:eastAsia="仿宋_GB2312" w:hAnsi="宋体" w:hint="eastAsia"/>
                <w:color w:val="000000"/>
                <w:sz w:val="18"/>
                <w:szCs w:val="18"/>
              </w:rPr>
            </w:pPr>
            <w:r w:rsidRPr="007F1730">
              <w:rPr>
                <w:rFonts w:ascii="仿宋_GB2312" w:eastAsia="仿宋_GB2312" w:hAnsi="宋体" w:hint="eastAsia"/>
                <w:color w:val="000000"/>
                <w:sz w:val="18"/>
                <w:szCs w:val="18"/>
              </w:rPr>
              <w:t>告知信息，包括：行政处罚事先告知书、听证告知书</w:t>
            </w:r>
          </w:p>
        </w:tc>
        <w:tc>
          <w:tcPr>
            <w:tcW w:w="180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1440" w:type="dxa"/>
            <w:vMerge/>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720" w:type="dxa"/>
            <w:vMerge/>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1080" w:type="dxa"/>
            <w:shd w:val="clear" w:color="auto" w:fill="auto"/>
            <w:vAlign w:val="center"/>
          </w:tcPr>
          <w:p w:rsidR="006B2C7F" w:rsidRPr="00E76487" w:rsidRDefault="006B2C7F" w:rsidP="008C424A">
            <w:pPr>
              <w:widowControl/>
              <w:rPr>
                <w:rFonts w:ascii="仿宋_GB2312" w:eastAsia="仿宋_GB2312" w:hAnsi="宋体"/>
                <w:color w:val="000000"/>
                <w:sz w:val="18"/>
                <w:szCs w:val="18"/>
              </w:rPr>
            </w:pPr>
            <w:r w:rsidRPr="00E76487">
              <w:rPr>
                <w:rFonts w:ascii="仿宋_GB2312" w:eastAsia="仿宋_GB2312" w:hAnsi="宋体" w:hint="eastAsia"/>
                <w:color w:val="000000"/>
                <w:sz w:val="18"/>
                <w:szCs w:val="18"/>
              </w:rPr>
              <w:t xml:space="preserve">■精准推送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Pr>
                <w:rFonts w:ascii="仿宋_GB2312" w:eastAsia="仿宋_GB2312" w:hAnsi="宋体" w:hint="eastAsia"/>
                <w:color w:val="000000"/>
                <w:sz w:val="18"/>
                <w:szCs w:val="18"/>
              </w:rPr>
              <w:t>行政相对人</w:t>
            </w: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r w:rsidR="006B2C7F" w:rsidRPr="00097674" w:rsidTr="008C424A">
        <w:trPr>
          <w:cantSplit/>
        </w:trPr>
        <w:tc>
          <w:tcPr>
            <w:tcW w:w="54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720"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1188" w:type="dxa"/>
            <w:vMerge/>
            <w:shd w:val="clear" w:color="auto" w:fill="auto"/>
            <w:vAlign w:val="center"/>
          </w:tcPr>
          <w:p w:rsidR="006B2C7F" w:rsidRPr="00395C82" w:rsidRDefault="006B2C7F" w:rsidP="008C424A">
            <w:pPr>
              <w:widowControl/>
              <w:rPr>
                <w:rFonts w:ascii="仿宋_GB2312" w:eastAsia="仿宋_GB2312" w:hAnsi="宋体"/>
                <w:color w:val="000000"/>
                <w:sz w:val="18"/>
                <w:szCs w:val="18"/>
              </w:rPr>
            </w:pPr>
          </w:p>
        </w:tc>
        <w:tc>
          <w:tcPr>
            <w:tcW w:w="414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7F1730">
              <w:rPr>
                <w:rFonts w:ascii="仿宋_GB2312" w:eastAsia="仿宋_GB2312" w:hAnsi="宋体" w:hint="eastAsia"/>
                <w:color w:val="000000"/>
                <w:sz w:val="18"/>
                <w:szCs w:val="18"/>
              </w:rPr>
              <w:t>行政处罚决定信息，包括：处罚决定书文号、处罚名称、处罚类别、处罚事由、相对人名称、处罚依据、处罚单位、处罚决定日期</w:t>
            </w:r>
          </w:p>
        </w:tc>
        <w:tc>
          <w:tcPr>
            <w:tcW w:w="1800" w:type="dxa"/>
            <w:vMerge/>
            <w:vAlign w:val="center"/>
          </w:tcPr>
          <w:p w:rsidR="006B2C7F" w:rsidRPr="00395C82" w:rsidRDefault="006B2C7F" w:rsidP="008C424A">
            <w:pPr>
              <w:widowControl/>
              <w:rPr>
                <w:rFonts w:ascii="仿宋_GB2312" w:eastAsia="仿宋_GB2312" w:hAnsi="宋体"/>
                <w:color w:val="000000"/>
                <w:sz w:val="18"/>
                <w:szCs w:val="18"/>
              </w:rPr>
            </w:pPr>
          </w:p>
        </w:tc>
        <w:tc>
          <w:tcPr>
            <w:tcW w:w="1440" w:type="dxa"/>
            <w:shd w:val="clear" w:color="auto" w:fill="auto"/>
            <w:vAlign w:val="center"/>
          </w:tcPr>
          <w:p w:rsidR="006B2C7F" w:rsidRPr="007F1730" w:rsidRDefault="006B2C7F" w:rsidP="008C424A">
            <w:pPr>
              <w:widowControl/>
              <w:rPr>
                <w:rFonts w:ascii="仿宋_GB2312" w:eastAsia="仿宋_GB2312" w:hAnsi="宋体" w:hint="eastAsia"/>
                <w:color w:val="000000"/>
                <w:sz w:val="18"/>
                <w:szCs w:val="18"/>
              </w:rPr>
            </w:pPr>
            <w:r w:rsidRPr="007F1730">
              <w:rPr>
                <w:rFonts w:ascii="仿宋_GB2312" w:eastAsia="仿宋_GB2312" w:hAnsi="宋体" w:hint="eastAsia"/>
                <w:color w:val="000000"/>
                <w:sz w:val="18"/>
                <w:szCs w:val="18"/>
              </w:rPr>
              <w:t>自信息形成或者变更之日起7个工作日内予以公开</w:t>
            </w:r>
          </w:p>
        </w:tc>
        <w:tc>
          <w:tcPr>
            <w:tcW w:w="720" w:type="dxa"/>
            <w:vMerge/>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p>
        </w:tc>
        <w:tc>
          <w:tcPr>
            <w:tcW w:w="1080" w:type="dxa"/>
            <w:shd w:val="clear" w:color="auto" w:fill="auto"/>
            <w:vAlign w:val="center"/>
          </w:tcPr>
          <w:p w:rsidR="006B2C7F" w:rsidRPr="00395C82" w:rsidRDefault="006B2C7F" w:rsidP="008C424A">
            <w:pPr>
              <w:widowControl/>
              <w:rPr>
                <w:rFonts w:ascii="仿宋_GB2312" w:eastAsia="仿宋_GB2312" w:hAnsi="宋体" w:hint="eastAsia"/>
                <w:color w:val="000000"/>
                <w:sz w:val="18"/>
                <w:szCs w:val="18"/>
              </w:rPr>
            </w:pPr>
            <w:r w:rsidRPr="00395C82">
              <w:rPr>
                <w:rFonts w:ascii="仿宋_GB2312" w:eastAsia="仿宋_GB2312" w:hAnsi="宋体" w:hint="eastAsia"/>
                <w:color w:val="000000"/>
                <w:sz w:val="18"/>
                <w:szCs w:val="18"/>
              </w:rPr>
              <w:t xml:space="preserve">■政府网站     </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96"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72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c>
          <w:tcPr>
            <w:tcW w:w="540"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w:t>
            </w:r>
          </w:p>
        </w:tc>
        <w:tc>
          <w:tcPr>
            <w:tcW w:w="664" w:type="dxa"/>
            <w:shd w:val="clear" w:color="auto" w:fill="auto"/>
            <w:vAlign w:val="center"/>
          </w:tcPr>
          <w:p w:rsidR="006B2C7F" w:rsidRPr="00395C82" w:rsidRDefault="006B2C7F" w:rsidP="008C424A">
            <w:pPr>
              <w:widowControl/>
              <w:jc w:val="center"/>
              <w:rPr>
                <w:rFonts w:ascii="仿宋_GB2312" w:eastAsia="仿宋_GB2312" w:hAnsi="宋体"/>
                <w:color w:val="000000"/>
                <w:sz w:val="18"/>
                <w:szCs w:val="18"/>
              </w:rPr>
            </w:pPr>
            <w:r w:rsidRPr="00395C82">
              <w:rPr>
                <w:rFonts w:ascii="仿宋_GB2312" w:eastAsia="仿宋_GB2312" w:hAnsi="宋体" w:hint="eastAsia"/>
                <w:color w:val="000000"/>
                <w:sz w:val="18"/>
                <w:szCs w:val="18"/>
              </w:rPr>
              <w:t xml:space="preserve">　</w:t>
            </w:r>
          </w:p>
        </w:tc>
      </w:tr>
    </w:tbl>
    <w:p w:rsidR="001E6D63" w:rsidRPr="006B2C7F" w:rsidRDefault="006B2C7F" w:rsidP="006B2C7F">
      <w:pPr>
        <w:rPr>
          <w:rFonts w:ascii="楷体_GB2312" w:eastAsia="楷体_GB2312" w:hint="eastAsia"/>
          <w:sz w:val="30"/>
          <w:szCs w:val="30"/>
        </w:rPr>
      </w:pPr>
      <w:r w:rsidRPr="003F66AA">
        <w:rPr>
          <w:rFonts w:ascii="楷体_GB2312" w:eastAsia="楷体_GB2312" w:hint="eastAsia"/>
          <w:sz w:val="30"/>
          <w:szCs w:val="30"/>
        </w:rPr>
        <w:t>备注：考虑到篇幅原因，卫生健康领域基层政务公开标准目录其他</w:t>
      </w:r>
      <w:r>
        <w:rPr>
          <w:rFonts w:ascii="楷体_GB2312" w:eastAsia="楷体_GB2312" w:hint="eastAsia"/>
          <w:sz w:val="30"/>
          <w:szCs w:val="30"/>
        </w:rPr>
        <w:t>内容略。</w:t>
      </w:r>
      <w:r>
        <w:rPr>
          <w:rFonts w:ascii="楷体_GB2312" w:eastAsia="楷体_GB2312" w:hint="eastAsia"/>
          <w:sz w:val="30"/>
          <w:szCs w:val="30"/>
        </w:rPr>
        <w:t>详见</w:t>
      </w:r>
      <w:hyperlink r:id="rId8" w:history="1">
        <w:r w:rsidRPr="001A499C">
          <w:rPr>
            <w:rStyle w:val="a4"/>
            <w:rFonts w:ascii="楷体_GB2312" w:eastAsia="楷体_GB2312"/>
            <w:sz w:val="30"/>
            <w:szCs w:val="30"/>
          </w:rPr>
          <w:t>http://www.nhc.gov.cn/bgt/s7692/201909/0f5c5f6f96eb4a218ccd2b15ca0ce294.shtml</w:t>
        </w:r>
      </w:hyperlink>
    </w:p>
    <w:sectPr w:rsidR="001E6D63" w:rsidRPr="006B2C7F" w:rsidSect="0041639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C4C" w:rsidRDefault="00200C4C" w:rsidP="003B2C77">
      <w:r>
        <w:separator/>
      </w:r>
    </w:p>
  </w:endnote>
  <w:endnote w:type="continuationSeparator" w:id="0">
    <w:p w:rsidR="00200C4C" w:rsidRDefault="00200C4C" w:rsidP="003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C4C" w:rsidRDefault="00200C4C" w:rsidP="003B2C77">
      <w:r>
        <w:separator/>
      </w:r>
    </w:p>
  </w:footnote>
  <w:footnote w:type="continuationSeparator" w:id="0">
    <w:p w:rsidR="00200C4C" w:rsidRDefault="00200C4C" w:rsidP="003B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91F3A3"/>
    <w:multiLevelType w:val="singleLevel"/>
    <w:tmpl w:val="5C91F3A3"/>
    <w:lvl w:ilvl="0">
      <w:start w:val="1"/>
      <w:numFmt w:val="decimal"/>
      <w:suff w:val="space"/>
      <w:lvlText w:val="%1."/>
      <w:lvlJc w:val="left"/>
    </w:lvl>
  </w:abstractNum>
  <w:abstractNum w:abstractNumId="15" w15:restartNumberingAfterBreak="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num w:numId="1">
    <w:abstractNumId w:val="14"/>
  </w:num>
  <w:num w:numId="2">
    <w:abstractNumId w:val="12"/>
  </w:num>
  <w:num w:numId="3">
    <w:abstractNumId w:val="8"/>
  </w:num>
  <w:num w:numId="4">
    <w:abstractNumId w:val="0"/>
  </w:num>
  <w:num w:numId="5">
    <w:abstractNumId w:val="11"/>
  </w:num>
  <w:num w:numId="6">
    <w:abstractNumId w:val="7"/>
  </w:num>
  <w:num w:numId="7">
    <w:abstractNumId w:val="1"/>
  </w:num>
  <w:num w:numId="8">
    <w:abstractNumId w:val="9"/>
  </w:num>
  <w:num w:numId="9">
    <w:abstractNumId w:val="10"/>
  </w:num>
  <w:num w:numId="10">
    <w:abstractNumId w:val="6"/>
  </w:num>
  <w:num w:numId="11">
    <w:abstractNumId w:val="2"/>
  </w:num>
  <w:num w:numId="12">
    <w:abstractNumId w:val="4"/>
  </w:num>
  <w:num w:numId="13">
    <w:abstractNumId w:val="5"/>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46120"/>
    <w:rsid w:val="00190068"/>
    <w:rsid w:val="00193DB9"/>
    <w:rsid w:val="001E6D63"/>
    <w:rsid w:val="00200C4C"/>
    <w:rsid w:val="002967AA"/>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56955"/>
    <w:rsid w:val="00C3715A"/>
    <w:rsid w:val="00D31D5E"/>
    <w:rsid w:val="00F07C25"/>
    <w:rsid w:val="00FA002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DF3"/>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 w:type="table" w:styleId="a3">
    <w:name w:val="Table Grid"/>
    <w:basedOn w:val="a1"/>
    <w:qFormat/>
    <w:rsid w:val="002E0878"/>
    <w:rPr>
      <w:rFonts w:ascii="Calibri" w:eastAsia="宋体" w:hAnsi="Calibri" w:cs="Times New Roman"/>
      <w:kern w:val="0"/>
      <w:sz w:val="20"/>
      <w:szCs w:val="20"/>
      <w:lang w:bidi="mn-Mong-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E0878"/>
    <w:rPr>
      <w:color w:val="0000FF"/>
      <w:u w:val="single"/>
    </w:rPr>
  </w:style>
  <w:style w:type="paragraph" w:customStyle="1" w:styleId="a5">
    <w:name w:val="列出段落"/>
    <w:basedOn w:val="a"/>
    <w:qFormat/>
    <w:rsid w:val="002E0878"/>
    <w:pPr>
      <w:ind w:firstLineChars="200" w:firstLine="420"/>
    </w:pPr>
    <w:rPr>
      <w:rFonts w:ascii="等线" w:eastAsia="等线" w:hAnsi="等线"/>
    </w:rPr>
  </w:style>
  <w:style w:type="character" w:styleId="a6">
    <w:name w:val="annotation reference"/>
    <w:semiHidden/>
    <w:rsid w:val="002E0878"/>
    <w:rPr>
      <w:sz w:val="21"/>
      <w:szCs w:val="21"/>
    </w:rPr>
  </w:style>
  <w:style w:type="paragraph" w:styleId="a7">
    <w:name w:val="annotation text"/>
    <w:basedOn w:val="a"/>
    <w:link w:val="a8"/>
    <w:semiHidden/>
    <w:rsid w:val="002E0878"/>
    <w:pPr>
      <w:jc w:val="left"/>
    </w:pPr>
  </w:style>
  <w:style w:type="character" w:customStyle="1" w:styleId="a8">
    <w:name w:val="批注文字 字符"/>
    <w:basedOn w:val="a0"/>
    <w:link w:val="a7"/>
    <w:semiHidden/>
    <w:rsid w:val="002E0878"/>
    <w:rPr>
      <w:rFonts w:ascii="Calibri" w:eastAsia="宋体" w:hAnsi="Calibri" w:cs="Times New Roman"/>
    </w:rPr>
  </w:style>
  <w:style w:type="paragraph" w:styleId="a9">
    <w:name w:val="annotation subject"/>
    <w:basedOn w:val="a7"/>
    <w:next w:val="a7"/>
    <w:link w:val="aa"/>
    <w:semiHidden/>
    <w:rsid w:val="002E0878"/>
    <w:rPr>
      <w:b/>
      <w:bCs/>
    </w:rPr>
  </w:style>
  <w:style w:type="character" w:customStyle="1" w:styleId="aa">
    <w:name w:val="批注主题 字符"/>
    <w:basedOn w:val="a8"/>
    <w:link w:val="a9"/>
    <w:semiHidden/>
    <w:rsid w:val="002E0878"/>
    <w:rPr>
      <w:rFonts w:ascii="Calibri" w:eastAsia="宋体" w:hAnsi="Calibri" w:cs="Times New Roman"/>
      <w:b/>
      <w:bCs/>
    </w:rPr>
  </w:style>
  <w:style w:type="paragraph" w:styleId="ab">
    <w:name w:val="Balloon Text"/>
    <w:basedOn w:val="a"/>
    <w:link w:val="ac"/>
    <w:semiHidden/>
    <w:rsid w:val="002E0878"/>
    <w:rPr>
      <w:sz w:val="18"/>
      <w:szCs w:val="18"/>
    </w:rPr>
  </w:style>
  <w:style w:type="character" w:customStyle="1" w:styleId="ac">
    <w:name w:val="批注框文本 字符"/>
    <w:basedOn w:val="a0"/>
    <w:link w:val="ab"/>
    <w:semiHidden/>
    <w:rsid w:val="002E0878"/>
    <w:rPr>
      <w:rFonts w:ascii="Calibri" w:eastAsia="宋体" w:hAnsi="Calibri" w:cs="Times New Roman"/>
      <w:sz w:val="18"/>
      <w:szCs w:val="18"/>
    </w:rPr>
  </w:style>
  <w:style w:type="paragraph" w:customStyle="1" w:styleId="11">
    <w:name w:val="列出段落1"/>
    <w:basedOn w:val="a"/>
    <w:rsid w:val="002E0878"/>
    <w:pPr>
      <w:ind w:firstLineChars="200" w:firstLine="420"/>
    </w:pPr>
  </w:style>
  <w:style w:type="paragraph" w:styleId="ad">
    <w:name w:val="header"/>
    <w:basedOn w:val="a"/>
    <w:link w:val="ae"/>
    <w:rsid w:val="002E087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E0878"/>
    <w:rPr>
      <w:rFonts w:ascii="Calibri" w:eastAsia="宋体" w:hAnsi="Calibri" w:cs="Times New Roman"/>
      <w:sz w:val="18"/>
      <w:szCs w:val="18"/>
    </w:rPr>
  </w:style>
  <w:style w:type="paragraph" w:styleId="af">
    <w:name w:val="footer"/>
    <w:basedOn w:val="a"/>
    <w:link w:val="af0"/>
    <w:rsid w:val="002E0878"/>
    <w:pPr>
      <w:tabs>
        <w:tab w:val="center" w:pos="4153"/>
        <w:tab w:val="right" w:pos="8306"/>
      </w:tabs>
      <w:snapToGrid w:val="0"/>
      <w:jc w:val="left"/>
    </w:pPr>
    <w:rPr>
      <w:sz w:val="18"/>
      <w:szCs w:val="18"/>
    </w:rPr>
  </w:style>
  <w:style w:type="character" w:customStyle="1" w:styleId="af0">
    <w:name w:val="页脚 字符"/>
    <w:basedOn w:val="a0"/>
    <w:link w:val="af"/>
    <w:rsid w:val="002E0878"/>
    <w:rPr>
      <w:rFonts w:ascii="Calibri" w:eastAsia="宋体" w:hAnsi="Calibri" w:cs="Times New Roman"/>
      <w:sz w:val="18"/>
      <w:szCs w:val="18"/>
    </w:rPr>
  </w:style>
  <w:style w:type="character" w:styleId="af1">
    <w:name w:val="page number"/>
    <w:basedOn w:val="a0"/>
    <w:rsid w:val="002E0878"/>
  </w:style>
  <w:style w:type="paragraph" w:styleId="TOC1">
    <w:name w:val="toc 1"/>
    <w:basedOn w:val="a"/>
    <w:next w:val="a"/>
    <w:autoRedefine/>
    <w:semiHidden/>
    <w:rsid w:val="002E0878"/>
    <w:pPr>
      <w:tabs>
        <w:tab w:val="right" w:leader="dot" w:pos="14760"/>
      </w:tabs>
      <w:spacing w:line="700" w:lineRule="exact"/>
      <w:ind w:leftChars="171" w:left="359" w:rightChars="158" w:right="332"/>
    </w:pPr>
  </w:style>
  <w:style w:type="character" w:styleId="af2">
    <w:name w:val="Unresolved Mention"/>
    <w:basedOn w:val="a0"/>
    <w:uiPriority w:val="99"/>
    <w:semiHidden/>
    <w:unhideWhenUsed/>
    <w:rsid w:val="00F07C25"/>
    <w:rPr>
      <w:color w:val="605E5C"/>
      <w:shd w:val="clear" w:color="auto" w:fill="E1DFDD"/>
    </w:rPr>
  </w:style>
  <w:style w:type="character" w:styleId="af3">
    <w:name w:val="FollowedHyperlink"/>
    <w:basedOn w:val="a0"/>
    <w:uiPriority w:val="99"/>
    <w:semiHidden/>
    <w:unhideWhenUsed/>
    <w:rsid w:val="00F07C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c.gov.cn/bgt/s7692/201909/0f5c5f6f96eb4a218ccd2b15ca0ce294.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CD790-06FC-4C94-9787-7FBB3E51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2020-03-06T07:44:00Z</dcterms:created>
  <dcterms:modified xsi:type="dcterms:W3CDTF">2020-03-06T07:44:00Z</dcterms:modified>
</cp:coreProperties>
</file>